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25" w:type="dxa"/>
        <w:tblInd w:w="631" w:type="dxa"/>
        <w:tblLook w:val="01E0" w:firstRow="1" w:lastRow="1" w:firstColumn="1" w:lastColumn="1" w:noHBand="0" w:noVBand="0"/>
      </w:tblPr>
      <w:tblGrid>
        <w:gridCol w:w="3952"/>
        <w:gridCol w:w="1479"/>
        <w:gridCol w:w="4394"/>
      </w:tblGrid>
      <w:tr w:rsidR="00347BE7" w:rsidRPr="00DB0705" w14:paraId="0A7D74AE" w14:textId="77777777" w:rsidTr="00347BE7">
        <w:trPr>
          <w:trHeight w:val="2937"/>
        </w:trPr>
        <w:tc>
          <w:tcPr>
            <w:tcW w:w="3952" w:type="dxa"/>
          </w:tcPr>
          <w:p w14:paraId="1A80DD7C" w14:textId="77777777" w:rsidR="00347BE7" w:rsidRPr="00DB0705" w:rsidRDefault="00347BE7" w:rsidP="00AA6A2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79" w:type="dxa"/>
          </w:tcPr>
          <w:p w14:paraId="5CBD9977" w14:textId="77777777" w:rsidR="00347BE7" w:rsidRPr="00DB0705" w:rsidRDefault="00347BE7" w:rsidP="00AA6A23">
            <w:pPr>
              <w:widowControl w:val="0"/>
              <w:autoSpaceDE w:val="0"/>
              <w:autoSpaceDN w:val="0"/>
              <w:adjustRightInd w:val="0"/>
              <w:ind w:left="458"/>
              <w:jc w:val="both"/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4394" w:type="dxa"/>
          </w:tcPr>
          <w:p w14:paraId="70B545A4" w14:textId="77777777" w:rsidR="00347BE7" w:rsidRPr="00DB0705" w:rsidRDefault="00347BE7" w:rsidP="00AA6A2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b/>
                <w:sz w:val="20"/>
                <w:szCs w:val="22"/>
              </w:rPr>
            </w:pPr>
            <w:r w:rsidRPr="00DB0705">
              <w:rPr>
                <w:rFonts w:ascii="Tahoma" w:hAnsi="Tahoma" w:cs="Tahoma"/>
                <w:b/>
                <w:sz w:val="20"/>
                <w:szCs w:val="22"/>
              </w:rPr>
              <w:t>УТВЕРЖДАЮ</w:t>
            </w:r>
          </w:p>
          <w:p w14:paraId="33E2F9C3" w14:textId="77777777" w:rsidR="00347BE7" w:rsidRPr="00DB0705" w:rsidRDefault="00347BE7" w:rsidP="00A31C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2"/>
              </w:rPr>
            </w:pPr>
          </w:p>
          <w:p w14:paraId="70659F2F" w14:textId="77777777" w:rsidR="004A7296" w:rsidRPr="00DB0705" w:rsidRDefault="004A7296" w:rsidP="00A31C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2"/>
              </w:rPr>
            </w:pPr>
            <w:r w:rsidRPr="00DB0705">
              <w:rPr>
                <w:rFonts w:ascii="Tahoma" w:hAnsi="Tahoma" w:cs="Tahoma"/>
                <w:sz w:val="20"/>
                <w:szCs w:val="22"/>
              </w:rPr>
              <w:t>Заместитель генерального директора-</w:t>
            </w:r>
          </w:p>
          <w:p w14:paraId="2A98E8A5" w14:textId="77777777" w:rsidR="004A7296" w:rsidRPr="00DB0705" w:rsidRDefault="004A7296" w:rsidP="00A31C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2"/>
              </w:rPr>
            </w:pPr>
            <w:r w:rsidRPr="00DB0705">
              <w:rPr>
                <w:rFonts w:ascii="Tahoma" w:hAnsi="Tahoma" w:cs="Tahoma"/>
                <w:sz w:val="20"/>
                <w:szCs w:val="22"/>
              </w:rPr>
              <w:t>Главный инженер</w:t>
            </w:r>
          </w:p>
          <w:p w14:paraId="546F334E" w14:textId="77777777" w:rsidR="004A7296" w:rsidRPr="00DB0705" w:rsidRDefault="004A7296" w:rsidP="00A31C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2"/>
              </w:rPr>
            </w:pPr>
          </w:p>
          <w:p w14:paraId="4CD038D1" w14:textId="0CF6F1F2" w:rsidR="004A7296" w:rsidRPr="00DB0705" w:rsidRDefault="004A7296" w:rsidP="00A31C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2"/>
              </w:rPr>
            </w:pPr>
            <w:r w:rsidRPr="00DB0705">
              <w:rPr>
                <w:rFonts w:ascii="Tahoma" w:hAnsi="Tahoma" w:cs="Tahoma"/>
                <w:sz w:val="20"/>
                <w:szCs w:val="22"/>
              </w:rPr>
              <w:t>________________ / Гайчук В.А.</w:t>
            </w:r>
          </w:p>
        </w:tc>
      </w:tr>
    </w:tbl>
    <w:p w14:paraId="4F656EF7" w14:textId="77777777" w:rsidR="008259ED" w:rsidRPr="00DB0705" w:rsidRDefault="008259ED" w:rsidP="00486B1D">
      <w:pPr>
        <w:ind w:firstLine="709"/>
        <w:rPr>
          <w:rFonts w:ascii="Tahoma" w:hAnsi="Tahoma" w:cs="Tahoma"/>
          <w:b/>
          <w:sz w:val="20"/>
          <w:szCs w:val="22"/>
        </w:rPr>
      </w:pPr>
    </w:p>
    <w:p w14:paraId="015ECD6E" w14:textId="77777777" w:rsidR="008259ED" w:rsidRPr="00DB0705" w:rsidRDefault="008259ED" w:rsidP="00486B1D">
      <w:pPr>
        <w:ind w:firstLine="709"/>
        <w:rPr>
          <w:rFonts w:ascii="Tahoma" w:hAnsi="Tahoma" w:cs="Tahoma"/>
          <w:b/>
          <w:sz w:val="20"/>
          <w:szCs w:val="22"/>
        </w:rPr>
      </w:pPr>
    </w:p>
    <w:p w14:paraId="2CFBA451" w14:textId="77777777" w:rsidR="008259ED" w:rsidRPr="00DB0705" w:rsidRDefault="008259ED" w:rsidP="00486B1D">
      <w:pPr>
        <w:ind w:firstLine="709"/>
        <w:rPr>
          <w:rFonts w:ascii="Tahoma" w:hAnsi="Tahoma" w:cs="Tahoma"/>
          <w:b/>
          <w:sz w:val="20"/>
          <w:szCs w:val="22"/>
        </w:rPr>
      </w:pPr>
    </w:p>
    <w:p w14:paraId="4CDB8979" w14:textId="77777777" w:rsidR="008259ED" w:rsidRPr="00DB0705" w:rsidRDefault="008259ED" w:rsidP="00486B1D">
      <w:pPr>
        <w:ind w:firstLine="709"/>
        <w:rPr>
          <w:rFonts w:ascii="Tahoma" w:hAnsi="Tahoma" w:cs="Tahoma"/>
          <w:b/>
          <w:sz w:val="20"/>
          <w:szCs w:val="22"/>
        </w:rPr>
      </w:pPr>
    </w:p>
    <w:p w14:paraId="1D35C854" w14:textId="77777777" w:rsidR="00CA5D64" w:rsidRPr="00DB0705" w:rsidRDefault="00CA5D64" w:rsidP="00486B1D">
      <w:pPr>
        <w:ind w:firstLine="709"/>
        <w:rPr>
          <w:rFonts w:ascii="Tahoma" w:hAnsi="Tahoma" w:cs="Tahoma"/>
          <w:b/>
          <w:sz w:val="20"/>
          <w:szCs w:val="22"/>
        </w:rPr>
      </w:pPr>
    </w:p>
    <w:p w14:paraId="335306BF" w14:textId="77777777" w:rsidR="00CA5D64" w:rsidRPr="00DB0705" w:rsidRDefault="00CA5D64" w:rsidP="00486B1D">
      <w:pPr>
        <w:ind w:firstLine="709"/>
        <w:rPr>
          <w:rFonts w:ascii="Tahoma" w:hAnsi="Tahoma" w:cs="Tahoma"/>
          <w:b/>
          <w:sz w:val="20"/>
          <w:szCs w:val="22"/>
        </w:rPr>
      </w:pPr>
    </w:p>
    <w:p w14:paraId="1336AB20" w14:textId="77777777" w:rsidR="00CA5D64" w:rsidRPr="00DB0705" w:rsidRDefault="00CA5D64" w:rsidP="00486B1D">
      <w:pPr>
        <w:ind w:firstLine="709"/>
        <w:rPr>
          <w:rFonts w:ascii="Tahoma" w:hAnsi="Tahoma" w:cs="Tahoma"/>
          <w:b/>
          <w:sz w:val="20"/>
          <w:szCs w:val="22"/>
        </w:rPr>
      </w:pPr>
    </w:p>
    <w:p w14:paraId="334FA705" w14:textId="77777777" w:rsidR="00CA5D64" w:rsidRPr="00DB0705" w:rsidRDefault="00CA5D64" w:rsidP="00486B1D">
      <w:pPr>
        <w:ind w:firstLine="709"/>
        <w:rPr>
          <w:rFonts w:ascii="Tahoma" w:hAnsi="Tahoma" w:cs="Tahoma"/>
          <w:b/>
          <w:sz w:val="20"/>
          <w:szCs w:val="22"/>
        </w:rPr>
      </w:pPr>
    </w:p>
    <w:p w14:paraId="11C72DBB" w14:textId="77777777" w:rsidR="00CA5D64" w:rsidRPr="00DB0705" w:rsidRDefault="00CA5D64" w:rsidP="00486B1D">
      <w:pPr>
        <w:ind w:firstLine="709"/>
        <w:rPr>
          <w:rFonts w:ascii="Tahoma" w:hAnsi="Tahoma" w:cs="Tahoma"/>
          <w:b/>
          <w:sz w:val="20"/>
          <w:szCs w:val="22"/>
        </w:rPr>
      </w:pPr>
    </w:p>
    <w:p w14:paraId="21321A47" w14:textId="77777777" w:rsidR="008259ED" w:rsidRPr="00DB0705" w:rsidRDefault="008259ED" w:rsidP="00486B1D">
      <w:pPr>
        <w:ind w:firstLine="709"/>
        <w:contextualSpacing/>
        <w:rPr>
          <w:rFonts w:ascii="Tahoma" w:hAnsi="Tahoma" w:cs="Tahoma"/>
          <w:b/>
          <w:sz w:val="20"/>
          <w:szCs w:val="22"/>
        </w:rPr>
      </w:pPr>
    </w:p>
    <w:p w14:paraId="1A26EA3D" w14:textId="77777777" w:rsidR="008259ED" w:rsidRPr="00DB0705" w:rsidRDefault="008259ED" w:rsidP="00486B1D">
      <w:pPr>
        <w:contextualSpacing/>
        <w:jc w:val="center"/>
        <w:rPr>
          <w:rFonts w:ascii="Tahoma" w:hAnsi="Tahoma" w:cs="Tahoma"/>
          <w:b/>
          <w:bCs/>
          <w:iCs/>
          <w:sz w:val="20"/>
          <w:szCs w:val="22"/>
        </w:rPr>
      </w:pPr>
      <w:bookmarkStart w:id="0" w:name="_Toc367357898"/>
      <w:bookmarkStart w:id="1" w:name="_Toc379234298"/>
      <w:bookmarkStart w:id="2" w:name="_Toc490728715"/>
      <w:r w:rsidRPr="00DB0705">
        <w:rPr>
          <w:rFonts w:ascii="Tahoma" w:hAnsi="Tahoma" w:cs="Tahoma"/>
          <w:b/>
          <w:bCs/>
          <w:iCs/>
          <w:sz w:val="20"/>
          <w:szCs w:val="22"/>
        </w:rPr>
        <w:t>ТЕХНИЧЕСКОЕ ЗАДАНИЕ</w:t>
      </w:r>
      <w:bookmarkEnd w:id="0"/>
      <w:bookmarkEnd w:id="1"/>
      <w:bookmarkEnd w:id="2"/>
    </w:p>
    <w:p w14:paraId="0C469C35" w14:textId="77777777" w:rsidR="00F82F01" w:rsidRPr="00DB0705" w:rsidRDefault="00F82F01" w:rsidP="00486B1D">
      <w:pPr>
        <w:contextualSpacing/>
        <w:jc w:val="center"/>
        <w:rPr>
          <w:rFonts w:ascii="Tahoma" w:hAnsi="Tahoma" w:cs="Tahoma"/>
          <w:b/>
          <w:bCs/>
          <w:iCs/>
          <w:sz w:val="20"/>
          <w:szCs w:val="22"/>
        </w:rPr>
      </w:pPr>
    </w:p>
    <w:p w14:paraId="6DFB48D8" w14:textId="7A61AB2E" w:rsidR="00A5517F" w:rsidRPr="00DB0705" w:rsidRDefault="00A5517F" w:rsidP="00A5517F">
      <w:pPr>
        <w:pStyle w:val="afa"/>
        <w:rPr>
          <w:rFonts w:ascii="Tahoma" w:hAnsi="Tahoma" w:cs="Tahoma"/>
          <w:sz w:val="20"/>
          <w:szCs w:val="22"/>
        </w:rPr>
      </w:pPr>
      <w:r w:rsidRPr="00DB0705">
        <w:rPr>
          <w:rFonts w:ascii="Tahoma" w:hAnsi="Tahoma" w:cs="Tahoma"/>
          <w:sz w:val="20"/>
          <w:szCs w:val="22"/>
        </w:rPr>
        <w:t xml:space="preserve">на </w:t>
      </w:r>
      <w:r w:rsidR="00266C87" w:rsidRPr="00DB0705">
        <w:rPr>
          <w:rFonts w:ascii="Tahoma" w:hAnsi="Tahoma" w:cs="Tahoma"/>
          <w:sz w:val="20"/>
          <w:szCs w:val="22"/>
        </w:rPr>
        <w:t>аренду мотовоза МПТ-6 исп. 2</w:t>
      </w:r>
      <w:r w:rsidR="00BE4CC8" w:rsidRPr="00DB0705">
        <w:rPr>
          <w:rFonts w:ascii="Tahoma" w:hAnsi="Tahoma" w:cs="Tahoma"/>
          <w:sz w:val="20"/>
          <w:szCs w:val="22"/>
        </w:rPr>
        <w:t xml:space="preserve"> с </w:t>
      </w:r>
      <w:r w:rsidR="00A3344C">
        <w:rPr>
          <w:rFonts w:ascii="Tahoma" w:hAnsi="Tahoma" w:cs="Tahoma"/>
          <w:sz w:val="20"/>
          <w:szCs w:val="22"/>
        </w:rPr>
        <w:t>экипажем</w:t>
      </w:r>
      <w:r w:rsidRPr="00DB0705">
        <w:rPr>
          <w:rFonts w:ascii="Tahoma" w:hAnsi="Tahoma" w:cs="Tahoma"/>
          <w:sz w:val="20"/>
          <w:szCs w:val="22"/>
        </w:rPr>
        <w:t xml:space="preserve"> пр</w:t>
      </w:r>
      <w:r w:rsidR="00A31CBA" w:rsidRPr="00DB0705">
        <w:rPr>
          <w:rFonts w:ascii="Tahoma" w:hAnsi="Tahoma" w:cs="Tahoma"/>
          <w:sz w:val="20"/>
          <w:szCs w:val="22"/>
        </w:rPr>
        <w:t xml:space="preserve">и </w:t>
      </w:r>
      <w:r w:rsidR="00B26FAF" w:rsidRPr="00DB0705">
        <w:rPr>
          <w:rFonts w:ascii="Tahoma" w:hAnsi="Tahoma" w:cs="Tahoma"/>
          <w:sz w:val="20"/>
          <w:szCs w:val="22"/>
        </w:rPr>
        <w:t>текущем содержании железнодорожной инфраструктуры</w:t>
      </w:r>
      <w:r w:rsidR="00A31CBA" w:rsidRPr="00DB0705">
        <w:rPr>
          <w:rFonts w:ascii="Tahoma" w:hAnsi="Tahoma" w:cs="Tahoma"/>
          <w:sz w:val="20"/>
          <w:szCs w:val="22"/>
        </w:rPr>
        <w:t xml:space="preserve"> </w:t>
      </w:r>
      <w:r w:rsidR="00B26FAF" w:rsidRPr="00DB0705">
        <w:rPr>
          <w:rFonts w:ascii="Tahoma" w:hAnsi="Tahoma" w:cs="Tahoma"/>
          <w:sz w:val="20"/>
          <w:szCs w:val="22"/>
        </w:rPr>
        <w:t>участ</w:t>
      </w:r>
      <w:r w:rsidR="00A31CBA" w:rsidRPr="00DB0705">
        <w:rPr>
          <w:rFonts w:ascii="Tahoma" w:hAnsi="Tahoma" w:cs="Tahoma"/>
          <w:sz w:val="20"/>
          <w:szCs w:val="22"/>
        </w:rPr>
        <w:t>к</w:t>
      </w:r>
      <w:r w:rsidR="00B26FAF" w:rsidRPr="00DB0705">
        <w:rPr>
          <w:rFonts w:ascii="Tahoma" w:hAnsi="Tahoma" w:cs="Tahoma"/>
          <w:sz w:val="20"/>
          <w:szCs w:val="22"/>
        </w:rPr>
        <w:t>а</w:t>
      </w:r>
      <w:r w:rsidR="00A31CBA" w:rsidRPr="00DB0705">
        <w:rPr>
          <w:rFonts w:ascii="Tahoma" w:hAnsi="Tahoma" w:cs="Tahoma"/>
          <w:sz w:val="20"/>
          <w:szCs w:val="22"/>
        </w:rPr>
        <w:t xml:space="preserve"> </w:t>
      </w:r>
      <w:r w:rsidR="00B26FAF" w:rsidRPr="00DB0705">
        <w:rPr>
          <w:rFonts w:ascii="Tahoma" w:hAnsi="Tahoma" w:cs="Tahoma"/>
          <w:sz w:val="20"/>
          <w:szCs w:val="22"/>
        </w:rPr>
        <w:t xml:space="preserve">от станции Нарын-1 до станции </w:t>
      </w:r>
      <w:proofErr w:type="spellStart"/>
      <w:r w:rsidR="00B26FAF" w:rsidRPr="00DB0705">
        <w:rPr>
          <w:rFonts w:ascii="Tahoma" w:hAnsi="Tahoma" w:cs="Tahoma"/>
          <w:sz w:val="20"/>
          <w:szCs w:val="22"/>
        </w:rPr>
        <w:t>Бы</w:t>
      </w:r>
      <w:r w:rsidR="0033576A" w:rsidRPr="00DB0705">
        <w:rPr>
          <w:rFonts w:ascii="Tahoma" w:hAnsi="Tahoma" w:cs="Tahoma"/>
          <w:sz w:val="20"/>
          <w:szCs w:val="22"/>
        </w:rPr>
        <w:t>с</w:t>
      </w:r>
      <w:r w:rsidR="00B26FAF" w:rsidRPr="00DB0705">
        <w:rPr>
          <w:rFonts w:ascii="Tahoma" w:hAnsi="Tahoma" w:cs="Tahoma"/>
          <w:sz w:val="20"/>
          <w:szCs w:val="22"/>
        </w:rPr>
        <w:t>тринская</w:t>
      </w:r>
      <w:proofErr w:type="spellEnd"/>
      <w:r w:rsidR="00D05A95" w:rsidRPr="00DB0705">
        <w:rPr>
          <w:rFonts w:ascii="Tahoma" w:hAnsi="Tahoma" w:cs="Tahoma"/>
          <w:sz w:val="20"/>
          <w:szCs w:val="22"/>
        </w:rPr>
        <w:t xml:space="preserve"> – Периферийный парк</w:t>
      </w:r>
    </w:p>
    <w:p w14:paraId="50BBF4CB" w14:textId="77777777" w:rsidR="008259ED" w:rsidRPr="00DB0705" w:rsidRDefault="008259ED" w:rsidP="00486B1D">
      <w:pPr>
        <w:ind w:firstLine="709"/>
        <w:rPr>
          <w:rFonts w:ascii="Tahoma" w:hAnsi="Tahoma" w:cs="Tahoma"/>
          <w:sz w:val="20"/>
          <w:szCs w:val="22"/>
        </w:rPr>
      </w:pPr>
    </w:p>
    <w:p w14:paraId="55AAE3D1" w14:textId="77777777" w:rsidR="008259ED" w:rsidRPr="00DB0705" w:rsidRDefault="008259ED" w:rsidP="00486B1D">
      <w:pPr>
        <w:ind w:firstLine="709"/>
        <w:rPr>
          <w:rFonts w:ascii="Tahoma" w:hAnsi="Tahoma" w:cs="Tahoma"/>
          <w:sz w:val="20"/>
          <w:szCs w:val="22"/>
        </w:rPr>
      </w:pPr>
    </w:p>
    <w:p w14:paraId="17F29B20" w14:textId="77777777" w:rsidR="008259ED" w:rsidRPr="00DB0705" w:rsidRDefault="008259ED" w:rsidP="00486B1D">
      <w:pPr>
        <w:ind w:firstLine="709"/>
        <w:rPr>
          <w:rFonts w:ascii="Tahoma" w:hAnsi="Tahoma" w:cs="Tahoma"/>
          <w:sz w:val="20"/>
          <w:szCs w:val="22"/>
        </w:rPr>
      </w:pPr>
    </w:p>
    <w:p w14:paraId="5135D811" w14:textId="77777777" w:rsidR="008259ED" w:rsidRPr="00DB0705" w:rsidRDefault="008259ED" w:rsidP="00486B1D">
      <w:pPr>
        <w:ind w:firstLine="709"/>
        <w:rPr>
          <w:rFonts w:ascii="Tahoma" w:hAnsi="Tahoma" w:cs="Tahoma"/>
          <w:sz w:val="20"/>
          <w:szCs w:val="22"/>
        </w:rPr>
      </w:pPr>
    </w:p>
    <w:p w14:paraId="19AEDBEB" w14:textId="77777777" w:rsidR="008259ED" w:rsidRPr="00DB0705" w:rsidRDefault="008259ED" w:rsidP="00486B1D">
      <w:pPr>
        <w:ind w:firstLine="709"/>
        <w:rPr>
          <w:rFonts w:ascii="Tahoma" w:hAnsi="Tahoma" w:cs="Tahoma"/>
          <w:sz w:val="20"/>
          <w:szCs w:val="22"/>
        </w:rPr>
      </w:pPr>
    </w:p>
    <w:p w14:paraId="643794BF" w14:textId="77777777" w:rsidR="008259ED" w:rsidRPr="00DB0705" w:rsidRDefault="008259ED" w:rsidP="00486B1D">
      <w:pPr>
        <w:ind w:firstLine="709"/>
        <w:rPr>
          <w:rFonts w:ascii="Tahoma" w:hAnsi="Tahoma" w:cs="Tahoma"/>
          <w:sz w:val="20"/>
          <w:szCs w:val="22"/>
        </w:rPr>
      </w:pPr>
    </w:p>
    <w:p w14:paraId="43523D13" w14:textId="77777777" w:rsidR="008259ED" w:rsidRPr="00DB0705" w:rsidRDefault="008259ED" w:rsidP="00486B1D">
      <w:pPr>
        <w:ind w:firstLine="709"/>
        <w:rPr>
          <w:rFonts w:ascii="Tahoma" w:hAnsi="Tahoma" w:cs="Tahoma"/>
          <w:sz w:val="20"/>
          <w:szCs w:val="22"/>
        </w:rPr>
      </w:pPr>
    </w:p>
    <w:p w14:paraId="44FDEC00" w14:textId="77777777" w:rsidR="008259ED" w:rsidRPr="00DB0705" w:rsidRDefault="008259ED" w:rsidP="00486B1D">
      <w:pPr>
        <w:ind w:firstLine="709"/>
        <w:rPr>
          <w:rFonts w:ascii="Tahoma" w:hAnsi="Tahoma" w:cs="Tahoma"/>
          <w:sz w:val="20"/>
          <w:szCs w:val="22"/>
        </w:rPr>
      </w:pPr>
    </w:p>
    <w:p w14:paraId="5C539DA1" w14:textId="77777777" w:rsidR="008259ED" w:rsidRPr="00DB0705" w:rsidRDefault="008259ED" w:rsidP="00486B1D">
      <w:pPr>
        <w:ind w:firstLine="709"/>
        <w:rPr>
          <w:rFonts w:ascii="Tahoma" w:hAnsi="Tahoma" w:cs="Tahoma"/>
          <w:sz w:val="20"/>
          <w:szCs w:val="22"/>
        </w:rPr>
      </w:pPr>
    </w:p>
    <w:p w14:paraId="0ED31D55" w14:textId="77777777" w:rsidR="008259ED" w:rsidRPr="00DB0705" w:rsidRDefault="008259ED" w:rsidP="00486B1D">
      <w:pPr>
        <w:ind w:firstLine="709"/>
        <w:rPr>
          <w:rFonts w:ascii="Tahoma" w:hAnsi="Tahoma" w:cs="Tahoma"/>
          <w:sz w:val="20"/>
          <w:szCs w:val="22"/>
        </w:rPr>
      </w:pPr>
    </w:p>
    <w:p w14:paraId="5418F24F" w14:textId="77777777" w:rsidR="008259ED" w:rsidRPr="00DB0705" w:rsidRDefault="008259ED" w:rsidP="00486B1D">
      <w:pPr>
        <w:ind w:firstLine="709"/>
        <w:rPr>
          <w:rFonts w:ascii="Tahoma" w:hAnsi="Tahoma" w:cs="Tahoma"/>
          <w:sz w:val="20"/>
          <w:szCs w:val="22"/>
        </w:rPr>
      </w:pPr>
    </w:p>
    <w:p w14:paraId="5C14B5E3" w14:textId="77777777" w:rsidR="008259ED" w:rsidRPr="00DB0705" w:rsidRDefault="008259ED" w:rsidP="00486B1D">
      <w:pPr>
        <w:ind w:firstLine="709"/>
        <w:rPr>
          <w:rFonts w:ascii="Tahoma" w:hAnsi="Tahoma" w:cs="Tahoma"/>
          <w:sz w:val="20"/>
          <w:szCs w:val="22"/>
        </w:rPr>
      </w:pPr>
    </w:p>
    <w:p w14:paraId="2192A29A" w14:textId="77777777" w:rsidR="008259ED" w:rsidRPr="00DB0705" w:rsidRDefault="008259ED" w:rsidP="00486B1D">
      <w:pPr>
        <w:ind w:firstLine="709"/>
        <w:rPr>
          <w:rFonts w:ascii="Tahoma" w:hAnsi="Tahoma" w:cs="Tahoma"/>
          <w:sz w:val="20"/>
          <w:szCs w:val="22"/>
        </w:rPr>
      </w:pPr>
    </w:p>
    <w:p w14:paraId="1174BF52" w14:textId="77777777" w:rsidR="008259ED" w:rsidRPr="00DB0705" w:rsidRDefault="008259ED" w:rsidP="00486B1D">
      <w:pPr>
        <w:ind w:firstLine="709"/>
        <w:rPr>
          <w:rFonts w:ascii="Tahoma" w:hAnsi="Tahoma" w:cs="Tahoma"/>
          <w:sz w:val="20"/>
          <w:szCs w:val="22"/>
        </w:rPr>
      </w:pPr>
    </w:p>
    <w:p w14:paraId="46DC6A4E" w14:textId="77777777" w:rsidR="008259ED" w:rsidRPr="00DB0705" w:rsidRDefault="008259ED" w:rsidP="00486B1D">
      <w:pPr>
        <w:ind w:firstLine="709"/>
        <w:rPr>
          <w:rFonts w:ascii="Tahoma" w:hAnsi="Tahoma" w:cs="Tahoma"/>
          <w:sz w:val="20"/>
          <w:szCs w:val="22"/>
        </w:rPr>
      </w:pPr>
    </w:p>
    <w:p w14:paraId="10E7110C" w14:textId="77777777" w:rsidR="008259ED" w:rsidRPr="00DB0705" w:rsidRDefault="00987457" w:rsidP="00486B1D">
      <w:pPr>
        <w:ind w:firstLine="709"/>
        <w:rPr>
          <w:rFonts w:ascii="Tahoma" w:hAnsi="Tahoma" w:cs="Tahoma"/>
          <w:sz w:val="20"/>
          <w:szCs w:val="22"/>
        </w:rPr>
      </w:pPr>
      <w:r w:rsidRPr="00DB0705">
        <w:rPr>
          <w:rFonts w:ascii="Tahoma" w:hAnsi="Tahoma" w:cs="Tahoma"/>
          <w:sz w:val="20"/>
          <w:szCs w:val="22"/>
        </w:rPr>
        <w:t xml:space="preserve">   </w:t>
      </w:r>
    </w:p>
    <w:p w14:paraId="0B85C39E" w14:textId="77777777" w:rsidR="008259ED" w:rsidRPr="00DB0705" w:rsidRDefault="008259ED" w:rsidP="00486B1D">
      <w:pPr>
        <w:ind w:firstLine="709"/>
        <w:rPr>
          <w:rFonts w:ascii="Tahoma" w:hAnsi="Tahoma" w:cs="Tahoma"/>
          <w:sz w:val="20"/>
          <w:szCs w:val="22"/>
        </w:rPr>
      </w:pPr>
    </w:p>
    <w:p w14:paraId="25AE381A" w14:textId="77777777" w:rsidR="008259ED" w:rsidRPr="00DB0705" w:rsidRDefault="008259ED" w:rsidP="00486B1D">
      <w:pPr>
        <w:ind w:firstLine="709"/>
        <w:rPr>
          <w:rFonts w:ascii="Tahoma" w:hAnsi="Tahoma" w:cs="Tahoma"/>
          <w:sz w:val="20"/>
          <w:szCs w:val="22"/>
        </w:rPr>
      </w:pPr>
    </w:p>
    <w:p w14:paraId="27AAFDA9" w14:textId="77777777" w:rsidR="008259ED" w:rsidRPr="00DB0705" w:rsidRDefault="008259ED" w:rsidP="00486B1D">
      <w:pPr>
        <w:ind w:firstLine="709"/>
        <w:jc w:val="center"/>
        <w:rPr>
          <w:rFonts w:ascii="Tahoma" w:hAnsi="Tahoma" w:cs="Tahoma"/>
          <w:sz w:val="20"/>
          <w:szCs w:val="22"/>
        </w:rPr>
      </w:pPr>
    </w:p>
    <w:p w14:paraId="65D2096B" w14:textId="77777777" w:rsidR="008259ED" w:rsidRPr="00DB0705" w:rsidRDefault="008259ED" w:rsidP="00486B1D">
      <w:pPr>
        <w:ind w:firstLine="709"/>
        <w:jc w:val="center"/>
        <w:rPr>
          <w:rFonts w:ascii="Tahoma" w:hAnsi="Tahoma" w:cs="Tahoma"/>
          <w:sz w:val="20"/>
          <w:szCs w:val="22"/>
        </w:rPr>
      </w:pPr>
    </w:p>
    <w:p w14:paraId="2754E912" w14:textId="77777777" w:rsidR="00716E43" w:rsidRPr="00DB0705" w:rsidRDefault="00716E43" w:rsidP="00486B1D">
      <w:pPr>
        <w:ind w:firstLine="709"/>
        <w:jc w:val="center"/>
        <w:rPr>
          <w:rFonts w:ascii="Tahoma" w:hAnsi="Tahoma" w:cs="Tahoma"/>
          <w:sz w:val="20"/>
          <w:szCs w:val="22"/>
        </w:rPr>
      </w:pPr>
    </w:p>
    <w:p w14:paraId="45C04395" w14:textId="7F220E42" w:rsidR="008259ED" w:rsidRPr="00DB0705" w:rsidRDefault="008259ED" w:rsidP="00486B1D">
      <w:pPr>
        <w:ind w:firstLine="709"/>
        <w:jc w:val="center"/>
        <w:rPr>
          <w:rFonts w:ascii="Tahoma" w:hAnsi="Tahoma" w:cs="Tahoma"/>
          <w:sz w:val="20"/>
          <w:szCs w:val="22"/>
        </w:rPr>
      </w:pPr>
    </w:p>
    <w:p w14:paraId="377DD33E" w14:textId="61453C51" w:rsidR="00D7292E" w:rsidRPr="00DB0705" w:rsidRDefault="00D7292E" w:rsidP="00D7292E">
      <w:pPr>
        <w:rPr>
          <w:rFonts w:ascii="Tahoma" w:hAnsi="Tahoma" w:cs="Tahoma"/>
          <w:sz w:val="20"/>
          <w:szCs w:val="22"/>
        </w:rPr>
      </w:pPr>
    </w:p>
    <w:p w14:paraId="7BED92AD" w14:textId="77777777" w:rsidR="00976353" w:rsidRPr="00DB0705" w:rsidRDefault="00976353" w:rsidP="00486B1D">
      <w:pPr>
        <w:ind w:firstLine="709"/>
        <w:jc w:val="center"/>
        <w:rPr>
          <w:rFonts w:ascii="Tahoma" w:hAnsi="Tahoma" w:cs="Tahoma"/>
          <w:sz w:val="20"/>
          <w:szCs w:val="22"/>
        </w:rPr>
      </w:pPr>
    </w:p>
    <w:p w14:paraId="6420F819" w14:textId="77777777" w:rsidR="00976353" w:rsidRPr="00DB0705" w:rsidRDefault="00976353" w:rsidP="00486B1D">
      <w:pPr>
        <w:ind w:firstLine="709"/>
        <w:jc w:val="center"/>
        <w:rPr>
          <w:rFonts w:ascii="Tahoma" w:hAnsi="Tahoma" w:cs="Tahoma"/>
          <w:sz w:val="20"/>
          <w:szCs w:val="22"/>
        </w:rPr>
      </w:pPr>
    </w:p>
    <w:p w14:paraId="5FDABDA8" w14:textId="644B93C2" w:rsidR="00976353" w:rsidRPr="00DB0705" w:rsidRDefault="00976353" w:rsidP="00486B1D">
      <w:pPr>
        <w:ind w:firstLine="709"/>
        <w:jc w:val="center"/>
        <w:rPr>
          <w:rFonts w:ascii="Tahoma" w:hAnsi="Tahoma" w:cs="Tahoma"/>
          <w:sz w:val="20"/>
          <w:szCs w:val="22"/>
        </w:rPr>
      </w:pPr>
    </w:p>
    <w:p w14:paraId="42707808" w14:textId="7777DC50" w:rsidR="00266C87" w:rsidRPr="00DB0705" w:rsidRDefault="00266C87" w:rsidP="00486B1D">
      <w:pPr>
        <w:ind w:firstLine="709"/>
        <w:jc w:val="center"/>
        <w:rPr>
          <w:rFonts w:ascii="Tahoma" w:hAnsi="Tahoma" w:cs="Tahoma"/>
          <w:sz w:val="20"/>
          <w:szCs w:val="22"/>
        </w:rPr>
      </w:pPr>
    </w:p>
    <w:p w14:paraId="4C4BEF8F" w14:textId="158BE784" w:rsidR="00266C87" w:rsidRPr="00DB0705" w:rsidRDefault="00266C87" w:rsidP="00486B1D">
      <w:pPr>
        <w:ind w:firstLine="709"/>
        <w:jc w:val="center"/>
        <w:rPr>
          <w:rFonts w:ascii="Tahoma" w:hAnsi="Tahoma" w:cs="Tahoma"/>
          <w:sz w:val="20"/>
          <w:szCs w:val="22"/>
        </w:rPr>
      </w:pPr>
    </w:p>
    <w:p w14:paraId="333D6635" w14:textId="14F3B430" w:rsidR="00266C87" w:rsidRPr="00DB0705" w:rsidRDefault="00266C87" w:rsidP="00486B1D">
      <w:pPr>
        <w:ind w:firstLine="709"/>
        <w:jc w:val="center"/>
        <w:rPr>
          <w:rFonts w:ascii="Tahoma" w:hAnsi="Tahoma" w:cs="Tahoma"/>
          <w:sz w:val="20"/>
          <w:szCs w:val="22"/>
        </w:rPr>
      </w:pPr>
    </w:p>
    <w:p w14:paraId="645446F7" w14:textId="0A368182" w:rsidR="00266C87" w:rsidRPr="00DB0705" w:rsidRDefault="00266C87" w:rsidP="00486B1D">
      <w:pPr>
        <w:ind w:firstLine="709"/>
        <w:jc w:val="center"/>
        <w:rPr>
          <w:rFonts w:ascii="Tahoma" w:hAnsi="Tahoma" w:cs="Tahoma"/>
          <w:sz w:val="20"/>
          <w:szCs w:val="22"/>
        </w:rPr>
      </w:pPr>
    </w:p>
    <w:p w14:paraId="68132061" w14:textId="77777777" w:rsidR="00266C87" w:rsidRPr="00DB0705" w:rsidRDefault="00266C87" w:rsidP="00486B1D">
      <w:pPr>
        <w:ind w:firstLine="709"/>
        <w:jc w:val="center"/>
        <w:rPr>
          <w:rFonts w:ascii="Tahoma" w:hAnsi="Tahoma" w:cs="Tahoma"/>
          <w:sz w:val="20"/>
          <w:szCs w:val="22"/>
        </w:rPr>
      </w:pPr>
    </w:p>
    <w:p w14:paraId="65AAC96B" w14:textId="77777777" w:rsidR="00976353" w:rsidRPr="00DB0705" w:rsidRDefault="00E916EF" w:rsidP="00486B1D">
      <w:pPr>
        <w:ind w:firstLine="709"/>
        <w:jc w:val="center"/>
        <w:rPr>
          <w:rFonts w:ascii="Tahoma" w:hAnsi="Tahoma" w:cs="Tahoma"/>
          <w:sz w:val="20"/>
          <w:szCs w:val="22"/>
        </w:rPr>
      </w:pPr>
      <w:r w:rsidRPr="00DB0705">
        <w:rPr>
          <w:rFonts w:ascii="Tahoma" w:hAnsi="Tahoma" w:cs="Tahoma"/>
          <w:noProof/>
          <w:sz w:val="20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C2982C6" wp14:editId="0F8AE217">
                <wp:simplePos x="0" y="0"/>
                <wp:positionH relativeFrom="column">
                  <wp:posOffset>6284595</wp:posOffset>
                </wp:positionH>
                <wp:positionV relativeFrom="paragraph">
                  <wp:posOffset>180975</wp:posOffset>
                </wp:positionV>
                <wp:extent cx="198120" cy="224155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22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BF1717" id="Rectangle 2" o:spid="_x0000_s1026" style="position:absolute;margin-left:494.85pt;margin-top:14.25pt;width:15.6pt;height:17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b8MeQIAAPoEAAAOAAAAZHJzL2Uyb0RvYy54bWysVNuO0zAQfUfiHyy/t7kovSTadLXbUoRU&#10;YMXCB7i201g4trHdpgvi3xk7bekCDwiRB8f2jI/PzJzxze2xk+jArRNa1TgbpxhxRTUTalfjTx/X&#10;ozlGzhPFiNSK1/iJO3y7ePnipjcVz3WrJeMWAYhyVW9q3HpvqiRxtOUdcWNtuAJjo21HPCztLmGW&#10;9IDeySRP02nSa8uM1ZQ7B7urwYgXEb9pOPXvm8Zxj2SNgZuPo43jNozJ4oZUO0tMK+iJBvkHFh0R&#10;Ci69QK2IJ2hvxW9QnaBWO934MdVdoptGUB5jgGiy9JdoHltieIwFkuPMJU3u/8HSd4cHiwSrcY6R&#10;Ih2U6AMkjaid5CgP6emNq8Dr0TzYEKAzG00/O6T0sgUvfmet7ltOGJDKgn/y7EBYODiKtv1bzQCd&#10;7L2OmTo2tguAkAN0jAV5uhSEHz2isJmV8yyHslEw5XmRTSbxBlKdDxvr/GuuOxQmNbZAPYKTw8b5&#10;QIZUZ5dIXkvB1kLKuLC77VJadCCgjXX8Tuju2k2q4Kx0ODYgDjvAEe4ItsA21vpbmeVFep+Xo/V0&#10;PhsV62IyKmfpfJRm5X05TYuyWK2/B4JZUbWCMa42QvGz7rLi7+p66oBBMVF5qK9xOcknMfZn7N11&#10;kGn8/hRkJzy0oRRdjecXJ1KFur5SDMImlSdCDvPkOf2YZcjB+R+zElUQCj8IaKvZE4jAaigS1BMe&#10;DJi02n7FqIfmq7H7sieWYyTfKBBSmRVF6Na4KCazoAF7bdleW4iiAFVjj9EwXfqhw/fGil0LN2Ux&#10;MUrfgfgaEYURhDmwOkkWGixGcHoMQgdfr6PXzydr8QMAAP//AwBQSwMEFAAGAAgAAAAhAEK4/Nnf&#10;AAAACgEAAA8AAABkcnMvZG93bnJldi54bWxMj8FOwzAQRO9I/IO1SNyoTUpDErKpEFJPwIEWies2&#10;3iYRsR1ipw1/j3uix9U8zbwt17PpxZFH3zmLcL9QINjWTne2Qfjcbe4yED6Q1dQ7ywi/7GFdXV+V&#10;VGh3sh983IZGxBLrC0JoQxgKKX3dsiG/cAPbmB3caCjEc2ykHukUy00vE6VSaaizcaGlgV9arr+3&#10;k0Gg9EH/vB+Wb7vXKaW8mdVm9aUQb2/m5ycQgefwD8NZP6pDFZ32brLaix4hz/LHiCIk2QrEGVCJ&#10;ykHsEdJlBrIq5eUL1R8AAAD//wMAUEsBAi0AFAAGAAgAAAAhALaDOJL+AAAA4QEAABMAAAAAAAAA&#10;AAAAAAAAAAAAAFtDb250ZW50X1R5cGVzXS54bWxQSwECLQAUAAYACAAAACEAOP0h/9YAAACUAQAA&#10;CwAAAAAAAAAAAAAAAAAvAQAAX3JlbHMvLnJlbHNQSwECLQAUAAYACAAAACEA68m/DHkCAAD6BAAA&#10;DgAAAAAAAAAAAAAAAAAuAgAAZHJzL2Uyb0RvYy54bWxQSwECLQAUAAYACAAAACEAQrj82d8AAAAK&#10;AQAADwAAAAAAAAAAAAAAAADTBAAAZHJzL2Rvd25yZXYueG1sUEsFBgAAAAAEAAQA8wAAAN8FAAAA&#10;AA==&#10;" stroked="f"/>
            </w:pict>
          </mc:Fallback>
        </mc:AlternateContent>
      </w:r>
    </w:p>
    <w:p w14:paraId="63FE0395" w14:textId="22E1C059" w:rsidR="008259ED" w:rsidRPr="00DB0705" w:rsidRDefault="00E916EF" w:rsidP="00486B1D">
      <w:pPr>
        <w:ind w:firstLine="709"/>
        <w:jc w:val="center"/>
        <w:rPr>
          <w:rFonts w:ascii="Tahoma" w:hAnsi="Tahoma" w:cs="Tahoma"/>
          <w:sz w:val="20"/>
          <w:szCs w:val="22"/>
        </w:rPr>
      </w:pPr>
      <w:r w:rsidRPr="00DB0705">
        <w:rPr>
          <w:rFonts w:ascii="Tahoma" w:hAnsi="Tahoma" w:cs="Tahoma"/>
          <w:noProof/>
          <w:sz w:val="20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103F15" wp14:editId="3050E158">
                <wp:simplePos x="0" y="0"/>
                <wp:positionH relativeFrom="column">
                  <wp:posOffset>6232525</wp:posOffset>
                </wp:positionH>
                <wp:positionV relativeFrom="paragraph">
                  <wp:posOffset>69215</wp:posOffset>
                </wp:positionV>
                <wp:extent cx="371475" cy="405130"/>
                <wp:effectExtent l="0" t="0" r="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40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EE3F8D" id="Rectangle 3" o:spid="_x0000_s1026" style="position:absolute;margin-left:490.75pt;margin-top:5.45pt;width:29.25pt;height:31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V2YfAIAAPoEAAAOAAAAZHJzL2Uyb0RvYy54bWysVNuO0zAQfUfiHyy/t0na9JJo09VuSxHS&#10;AisWPsC1ncbCsY3tNi2If2fstKULPCBEHhyPPT4+M3PGN7eHVqI9t05oVeFsmGLEFdVMqG2FP31c&#10;D+YYOU8UI1IrXuEjd/h28fLFTWdKPtKNloxbBCDKlZ2pcOO9KZPE0Ya3xA214Qo2a21b4sG024RZ&#10;0gF6K5NRmk6TTltmrKbcOVhd9Zt4EfHrmlP/vq4d90hWGLj5ONo4bsKYLG5IubXENIKeaJB/YNES&#10;oeDSC9SKeIJ2VvwG1QpqtdO1H1LdJrquBeUxBogmS3+J5qkhhsdYIDnOXNLk/h8sfbd/tEgwqB1G&#10;irRQog+QNKK2kqNxSE9nXAleT+bRhgCdedD0s0NKLxvw4nfW6q7hhAGpLPgnzw4Ew8FRtOneagbo&#10;ZOd1zNShtm0AhBygQyzI8VIQfvCIwuJ4luWzCUYUtvJ0ko1jwRJSng8b6/xrrlsUJhW2QD2Ck/2D&#10;84EMKc8ukbyWgq2FlNGw281SWrQnoI11/CJ/iPHaTargrHQ41iP2K8AR7gh7gW2s9bciG+Xp/agY&#10;rKfz2SBf55NBMUvngzQr7otpmhf5av09EMzyshGMcfUgFD/rLsv/rq6nDugVE5WHugoXk9Ekxv6M&#10;vbsOMo3fn4JshYc2lKKt8PziRMpQ11eKQdik9ETIfp48px+zDDk4/2NWogpC4XsBbTQ7ggishiJB&#10;G8KDAZNG268YddB8FXZfdsRyjOQbBUIqsjwP3RqNfDIbgWGvdzbXO0RRgKqwx6ifLn3f4TtjxbaB&#10;m7KYGKXvQHy1iMIIwuxZnSQLDRYjOD0GoYOv7ej188la/AAAAP//AwBQSwMEFAAGAAgAAAAhALyN&#10;btveAAAACgEAAA8AAABkcnMvZG93bnJldi54bWxMj8FOwzAQRO9I/IO1SNyoXUjTJo1TIaSegAMt&#10;EtdtvE2ixusQO234e9wTHFfzNPum2Ey2E2cafOtYw3ymQBBXzrRca/jcbx9WIHxANtg5Jg0/5GFT&#10;3t4UmBt34Q8670ItYgn7HDU0IfS5lL5qyKKfuZ44Zkc3WAzxHGppBrzEctvJR6VSabHl+KHBnl4a&#10;qk670WrANDHf78ent/3rmGJWT2q7+FJa399Nz2sQgabwB8NVP6pDGZ0ObmTjRachW80XEY2BykBc&#10;AZWouO6gYZksQZaF/D+h/AUAAP//AwBQSwECLQAUAAYACAAAACEAtoM4kv4AAADhAQAAEwAAAAAA&#10;AAAAAAAAAAAAAAAAW0NvbnRlbnRfVHlwZXNdLnhtbFBLAQItABQABgAIAAAAIQA4/SH/1gAAAJQB&#10;AAALAAAAAAAAAAAAAAAAAC8BAABfcmVscy8ucmVsc1BLAQItABQABgAIAAAAIQAalV2YfAIAAPoE&#10;AAAOAAAAAAAAAAAAAAAAAC4CAABkcnMvZTJvRG9jLnhtbFBLAQItABQABgAIAAAAIQC8jW7b3gAA&#10;AAoBAAAPAAAAAAAAAAAAAAAAANYEAABkcnMvZG93bnJldi54bWxQSwUGAAAAAAQABADzAAAA4QUA&#10;AAAA&#10;" stroked="f"/>
            </w:pict>
          </mc:Fallback>
        </mc:AlternateContent>
      </w:r>
      <w:r w:rsidR="008259ED" w:rsidRPr="00DB0705">
        <w:rPr>
          <w:rFonts w:ascii="Tahoma" w:hAnsi="Tahoma" w:cs="Tahoma"/>
          <w:sz w:val="20"/>
          <w:szCs w:val="22"/>
        </w:rPr>
        <w:t>Чита 20</w:t>
      </w:r>
      <w:r w:rsidR="008D2AF0" w:rsidRPr="00DB0705">
        <w:rPr>
          <w:rFonts w:ascii="Tahoma" w:hAnsi="Tahoma" w:cs="Tahoma"/>
          <w:sz w:val="20"/>
          <w:szCs w:val="22"/>
        </w:rPr>
        <w:t>2</w:t>
      </w:r>
      <w:r w:rsidR="00F92B1B" w:rsidRPr="00DB0705">
        <w:rPr>
          <w:rFonts w:ascii="Tahoma" w:hAnsi="Tahoma" w:cs="Tahoma"/>
          <w:sz w:val="20"/>
          <w:szCs w:val="22"/>
        </w:rPr>
        <w:t>4</w:t>
      </w:r>
      <w:r w:rsidR="008259ED" w:rsidRPr="00DB0705">
        <w:rPr>
          <w:rFonts w:ascii="Tahoma" w:hAnsi="Tahoma" w:cs="Tahoma"/>
          <w:sz w:val="20"/>
          <w:szCs w:val="22"/>
        </w:rPr>
        <w:t xml:space="preserve"> г.</w:t>
      </w:r>
    </w:p>
    <w:p w14:paraId="0F4E2E72" w14:textId="09462F99" w:rsidR="001B198D" w:rsidRPr="00DB0705" w:rsidRDefault="001B198D" w:rsidP="00266C87">
      <w:pPr>
        <w:widowControl w:val="0"/>
        <w:tabs>
          <w:tab w:val="left" w:pos="4279"/>
        </w:tabs>
        <w:autoSpaceDE w:val="0"/>
        <w:autoSpaceDN w:val="0"/>
        <w:adjustRightInd w:val="0"/>
        <w:rPr>
          <w:rFonts w:ascii="Tahoma" w:hAnsi="Tahoma" w:cs="Tahoma"/>
          <w:b/>
          <w:sz w:val="20"/>
          <w:szCs w:val="22"/>
        </w:rPr>
      </w:pPr>
      <w:r w:rsidRPr="00DB0705">
        <w:rPr>
          <w:rFonts w:ascii="Tahoma" w:hAnsi="Tahoma" w:cs="Tahoma"/>
          <w:b/>
          <w:sz w:val="20"/>
          <w:szCs w:val="22"/>
        </w:rPr>
        <w:t xml:space="preserve"> </w:t>
      </w:r>
    </w:p>
    <w:p w14:paraId="77FC1B4E" w14:textId="77777777" w:rsidR="006F5324" w:rsidRPr="00DB0705" w:rsidRDefault="00FE3CCD" w:rsidP="00377B88">
      <w:pPr>
        <w:pStyle w:val="aff8"/>
        <w:numPr>
          <w:ilvl w:val="0"/>
          <w:numId w:val="1"/>
        </w:numPr>
        <w:spacing w:after="0"/>
        <w:ind w:left="0" w:firstLine="709"/>
        <w:jc w:val="both"/>
        <w:outlineLvl w:val="0"/>
        <w:rPr>
          <w:rFonts w:ascii="Tahoma" w:hAnsi="Tahoma" w:cs="Tahoma"/>
          <w:sz w:val="20"/>
          <w:szCs w:val="22"/>
        </w:rPr>
      </w:pPr>
      <w:bookmarkStart w:id="3" w:name="_Toc1662283"/>
      <w:bookmarkStart w:id="4" w:name="_Toc1662284"/>
      <w:bookmarkStart w:id="5" w:name="_Toc1662285"/>
      <w:bookmarkStart w:id="6" w:name="_Toc490728716"/>
      <w:bookmarkStart w:id="7" w:name="_Toc1664514"/>
      <w:bookmarkStart w:id="8" w:name="_Toc7529554"/>
      <w:bookmarkStart w:id="9" w:name="_Toc7529783"/>
      <w:bookmarkStart w:id="10" w:name="_Toc8053109"/>
      <w:bookmarkStart w:id="11" w:name="_Toc8053659"/>
      <w:bookmarkEnd w:id="3"/>
      <w:bookmarkEnd w:id="4"/>
      <w:bookmarkEnd w:id="5"/>
      <w:r w:rsidRPr="00DB0705">
        <w:rPr>
          <w:rFonts w:ascii="Tahoma" w:hAnsi="Tahoma" w:cs="Tahoma"/>
          <w:sz w:val="20"/>
          <w:szCs w:val="22"/>
        </w:rPr>
        <w:lastRenderedPageBreak/>
        <w:t xml:space="preserve">Наименование и цели </w:t>
      </w:r>
      <w:r w:rsidR="006C0412" w:rsidRPr="00DB0705">
        <w:rPr>
          <w:rFonts w:ascii="Tahoma" w:hAnsi="Tahoma" w:cs="Tahoma"/>
          <w:sz w:val="20"/>
          <w:szCs w:val="22"/>
        </w:rPr>
        <w:t>оказания</w:t>
      </w:r>
      <w:r w:rsidRPr="00DB0705">
        <w:rPr>
          <w:rFonts w:ascii="Tahoma" w:hAnsi="Tahoma" w:cs="Tahoma"/>
          <w:sz w:val="20"/>
          <w:szCs w:val="22"/>
        </w:rPr>
        <w:t xml:space="preserve"> услуг</w:t>
      </w:r>
      <w:bookmarkEnd w:id="6"/>
      <w:bookmarkEnd w:id="7"/>
      <w:r w:rsidR="000C7EEE" w:rsidRPr="00DB0705">
        <w:rPr>
          <w:rFonts w:ascii="Tahoma" w:hAnsi="Tahoma" w:cs="Tahoma"/>
          <w:sz w:val="20"/>
          <w:szCs w:val="22"/>
        </w:rPr>
        <w:t>.</w:t>
      </w:r>
      <w:bookmarkEnd w:id="8"/>
      <w:bookmarkEnd w:id="9"/>
      <w:bookmarkEnd w:id="10"/>
      <w:bookmarkEnd w:id="11"/>
    </w:p>
    <w:p w14:paraId="088C76CA" w14:textId="77777777" w:rsidR="0018107A" w:rsidRPr="00DB0705" w:rsidRDefault="0018107A" w:rsidP="00377B88">
      <w:pPr>
        <w:pStyle w:val="aff8"/>
        <w:spacing w:after="0"/>
        <w:ind w:firstLine="709"/>
        <w:jc w:val="both"/>
        <w:outlineLvl w:val="0"/>
        <w:rPr>
          <w:rFonts w:ascii="Tahoma" w:hAnsi="Tahoma" w:cs="Tahoma"/>
          <w:sz w:val="20"/>
          <w:szCs w:val="22"/>
        </w:rPr>
      </w:pPr>
    </w:p>
    <w:p w14:paraId="3DE7D63F" w14:textId="0A839B19" w:rsidR="006E7162" w:rsidRPr="00DB0705" w:rsidRDefault="00CC1E5D" w:rsidP="00377B88">
      <w:pPr>
        <w:pStyle w:val="afa"/>
        <w:ind w:firstLine="709"/>
        <w:jc w:val="both"/>
        <w:rPr>
          <w:rFonts w:ascii="Tahoma" w:hAnsi="Tahoma" w:cs="Tahoma"/>
          <w:sz w:val="20"/>
          <w:szCs w:val="22"/>
        </w:rPr>
      </w:pPr>
      <w:r w:rsidRPr="00DB0705">
        <w:rPr>
          <w:rFonts w:ascii="Tahoma" w:hAnsi="Tahoma" w:cs="Tahoma"/>
          <w:b/>
          <w:sz w:val="20"/>
          <w:szCs w:val="22"/>
        </w:rPr>
        <w:t>Наименование:</w:t>
      </w:r>
      <w:r w:rsidRPr="00DB0705">
        <w:rPr>
          <w:rFonts w:ascii="Tahoma" w:hAnsi="Tahoma" w:cs="Tahoma"/>
          <w:sz w:val="20"/>
          <w:szCs w:val="22"/>
        </w:rPr>
        <w:t xml:space="preserve"> </w:t>
      </w:r>
      <w:r w:rsidR="00266C87" w:rsidRPr="00DB0705">
        <w:rPr>
          <w:rFonts w:ascii="Tahoma" w:hAnsi="Tahoma" w:cs="Tahoma"/>
          <w:sz w:val="20"/>
          <w:szCs w:val="22"/>
        </w:rPr>
        <w:t>аренда мотовоза МПТ-6 исп. 2</w:t>
      </w:r>
      <w:r w:rsidR="00BE4CC8" w:rsidRPr="00DB0705">
        <w:rPr>
          <w:rFonts w:ascii="Tahoma" w:hAnsi="Tahoma" w:cs="Tahoma"/>
          <w:sz w:val="20"/>
          <w:szCs w:val="22"/>
        </w:rPr>
        <w:t xml:space="preserve"> с </w:t>
      </w:r>
      <w:r w:rsidR="001A4DC4" w:rsidRPr="00DB0705">
        <w:rPr>
          <w:rFonts w:ascii="Tahoma" w:hAnsi="Tahoma" w:cs="Tahoma"/>
          <w:sz w:val="20"/>
          <w:szCs w:val="22"/>
        </w:rPr>
        <w:t xml:space="preserve">экипажем </w:t>
      </w:r>
      <w:r w:rsidR="0002605D">
        <w:rPr>
          <w:rFonts w:ascii="Tahoma" w:hAnsi="Tahoma" w:cs="Tahoma"/>
          <w:sz w:val="20"/>
          <w:szCs w:val="22"/>
        </w:rPr>
        <w:t xml:space="preserve">при </w:t>
      </w:r>
      <w:r w:rsidR="006E7162" w:rsidRPr="00DB0705">
        <w:rPr>
          <w:rFonts w:ascii="Tahoma" w:hAnsi="Tahoma" w:cs="Tahoma"/>
          <w:sz w:val="20"/>
          <w:szCs w:val="22"/>
        </w:rPr>
        <w:t>текуще</w:t>
      </w:r>
      <w:r w:rsidR="0002605D">
        <w:rPr>
          <w:rFonts w:ascii="Tahoma" w:hAnsi="Tahoma" w:cs="Tahoma"/>
          <w:sz w:val="20"/>
          <w:szCs w:val="22"/>
        </w:rPr>
        <w:t>м</w:t>
      </w:r>
      <w:r w:rsidR="006E7162" w:rsidRPr="00DB0705">
        <w:rPr>
          <w:rFonts w:ascii="Tahoma" w:hAnsi="Tahoma" w:cs="Tahoma"/>
          <w:sz w:val="20"/>
          <w:szCs w:val="22"/>
        </w:rPr>
        <w:t xml:space="preserve"> содержани</w:t>
      </w:r>
      <w:r w:rsidR="0002605D">
        <w:rPr>
          <w:rFonts w:ascii="Tahoma" w:hAnsi="Tahoma" w:cs="Tahoma"/>
          <w:sz w:val="20"/>
          <w:szCs w:val="22"/>
        </w:rPr>
        <w:t>и</w:t>
      </w:r>
      <w:r w:rsidR="006E7162" w:rsidRPr="00DB0705">
        <w:rPr>
          <w:rFonts w:ascii="Tahoma" w:hAnsi="Tahoma" w:cs="Tahoma"/>
          <w:sz w:val="20"/>
          <w:szCs w:val="22"/>
        </w:rPr>
        <w:t xml:space="preserve"> железнодорожной инфраструктуры участка от станции Нарын-1 до станции </w:t>
      </w:r>
      <w:proofErr w:type="spellStart"/>
      <w:r w:rsidR="006E7162" w:rsidRPr="00DB0705">
        <w:rPr>
          <w:rFonts w:ascii="Tahoma" w:hAnsi="Tahoma" w:cs="Tahoma"/>
          <w:sz w:val="20"/>
          <w:szCs w:val="22"/>
        </w:rPr>
        <w:t>Бы</w:t>
      </w:r>
      <w:r w:rsidR="0040012C" w:rsidRPr="00DB0705">
        <w:rPr>
          <w:rFonts w:ascii="Tahoma" w:hAnsi="Tahoma" w:cs="Tahoma"/>
          <w:sz w:val="20"/>
          <w:szCs w:val="22"/>
        </w:rPr>
        <w:t>с</w:t>
      </w:r>
      <w:r w:rsidR="006E7162" w:rsidRPr="00DB0705">
        <w:rPr>
          <w:rFonts w:ascii="Tahoma" w:hAnsi="Tahoma" w:cs="Tahoma"/>
          <w:sz w:val="20"/>
          <w:szCs w:val="22"/>
        </w:rPr>
        <w:t>тринская</w:t>
      </w:r>
      <w:proofErr w:type="spellEnd"/>
      <w:r w:rsidR="006E7162" w:rsidRPr="00DB0705">
        <w:rPr>
          <w:rFonts w:ascii="Tahoma" w:hAnsi="Tahoma" w:cs="Tahoma"/>
          <w:sz w:val="20"/>
          <w:szCs w:val="22"/>
        </w:rPr>
        <w:t>.</w:t>
      </w:r>
    </w:p>
    <w:p w14:paraId="38A0EC80" w14:textId="34E8A19D" w:rsidR="0083186C" w:rsidRPr="00DB0705" w:rsidRDefault="0083186C" w:rsidP="00377B88">
      <w:pPr>
        <w:ind w:firstLine="709"/>
        <w:jc w:val="both"/>
        <w:rPr>
          <w:rFonts w:ascii="Tahoma" w:hAnsi="Tahoma" w:cs="Tahoma"/>
          <w:sz w:val="20"/>
          <w:szCs w:val="22"/>
        </w:rPr>
      </w:pPr>
    </w:p>
    <w:p w14:paraId="6863BEA8" w14:textId="6AD53978" w:rsidR="006E7162" w:rsidRPr="00DB0705" w:rsidRDefault="00CC1E5D" w:rsidP="00377B88">
      <w:pPr>
        <w:pStyle w:val="afa"/>
        <w:ind w:firstLine="709"/>
        <w:jc w:val="both"/>
        <w:rPr>
          <w:rFonts w:ascii="Tahoma" w:hAnsi="Tahoma" w:cs="Tahoma"/>
          <w:sz w:val="20"/>
          <w:szCs w:val="22"/>
        </w:rPr>
      </w:pPr>
      <w:r w:rsidRPr="00DB0705">
        <w:rPr>
          <w:rFonts w:ascii="Tahoma" w:hAnsi="Tahoma" w:cs="Tahoma"/>
          <w:b/>
          <w:sz w:val="20"/>
          <w:szCs w:val="22"/>
        </w:rPr>
        <w:t>Цель:</w:t>
      </w:r>
      <w:r w:rsidRPr="00DB0705">
        <w:rPr>
          <w:rFonts w:ascii="Tahoma" w:hAnsi="Tahoma" w:cs="Tahoma"/>
          <w:sz w:val="20"/>
          <w:szCs w:val="22"/>
        </w:rPr>
        <w:t xml:space="preserve"> </w:t>
      </w:r>
      <w:r w:rsidR="00266C87" w:rsidRPr="00DB0705">
        <w:rPr>
          <w:rFonts w:ascii="Tahoma" w:hAnsi="Tahoma" w:cs="Tahoma"/>
          <w:sz w:val="20"/>
          <w:szCs w:val="22"/>
        </w:rPr>
        <w:t>выполнение работ по погрузке-выгрузке и перевозке шпал, рельс длиной 25 м собственными специалистами</w:t>
      </w:r>
      <w:r w:rsidR="000513A5" w:rsidRPr="00DB0705">
        <w:rPr>
          <w:rFonts w:ascii="Tahoma" w:hAnsi="Tahoma" w:cs="Tahoma"/>
          <w:sz w:val="20"/>
          <w:szCs w:val="22"/>
        </w:rPr>
        <w:t xml:space="preserve"> при</w:t>
      </w:r>
      <w:r w:rsidR="006E7162" w:rsidRPr="00DB0705">
        <w:rPr>
          <w:rFonts w:ascii="Tahoma" w:hAnsi="Tahoma" w:cs="Tahoma"/>
          <w:sz w:val="20"/>
          <w:szCs w:val="22"/>
        </w:rPr>
        <w:t xml:space="preserve"> текущем содержании железнодорожной инфраструктуры участка от станции Нарын-1 до станции </w:t>
      </w:r>
      <w:proofErr w:type="spellStart"/>
      <w:r w:rsidR="006E7162" w:rsidRPr="00DB0705">
        <w:rPr>
          <w:rFonts w:ascii="Tahoma" w:hAnsi="Tahoma" w:cs="Tahoma"/>
          <w:sz w:val="20"/>
          <w:szCs w:val="22"/>
        </w:rPr>
        <w:t>Бы</w:t>
      </w:r>
      <w:r w:rsidR="0040012C" w:rsidRPr="00DB0705">
        <w:rPr>
          <w:rFonts w:ascii="Tahoma" w:hAnsi="Tahoma" w:cs="Tahoma"/>
          <w:sz w:val="20"/>
          <w:szCs w:val="22"/>
        </w:rPr>
        <w:t>с</w:t>
      </w:r>
      <w:r w:rsidR="006E7162" w:rsidRPr="00DB0705">
        <w:rPr>
          <w:rFonts w:ascii="Tahoma" w:hAnsi="Tahoma" w:cs="Tahoma"/>
          <w:sz w:val="20"/>
          <w:szCs w:val="22"/>
        </w:rPr>
        <w:t>тринская</w:t>
      </w:r>
      <w:proofErr w:type="spellEnd"/>
      <w:r w:rsidR="006E7162" w:rsidRPr="00DB0705">
        <w:rPr>
          <w:rFonts w:ascii="Tahoma" w:hAnsi="Tahoma" w:cs="Tahoma"/>
          <w:sz w:val="20"/>
          <w:szCs w:val="22"/>
        </w:rPr>
        <w:t>.</w:t>
      </w:r>
    </w:p>
    <w:p w14:paraId="342DCA36" w14:textId="77777777" w:rsidR="000513A5" w:rsidRPr="00DB0705" w:rsidRDefault="000513A5" w:rsidP="00377B88">
      <w:pPr>
        <w:ind w:firstLine="709"/>
        <w:jc w:val="both"/>
        <w:rPr>
          <w:rFonts w:ascii="Tahoma" w:hAnsi="Tahoma" w:cs="Tahoma"/>
          <w:b/>
          <w:sz w:val="20"/>
          <w:szCs w:val="22"/>
        </w:rPr>
      </w:pPr>
    </w:p>
    <w:p w14:paraId="751D8572" w14:textId="39550E4F" w:rsidR="00CA165B" w:rsidRPr="00DB0705" w:rsidRDefault="00FD0DFC" w:rsidP="00377B88">
      <w:pPr>
        <w:ind w:firstLine="709"/>
        <w:jc w:val="both"/>
        <w:rPr>
          <w:rFonts w:ascii="Tahoma" w:hAnsi="Tahoma" w:cs="Tahoma"/>
          <w:b/>
          <w:sz w:val="20"/>
          <w:szCs w:val="22"/>
        </w:rPr>
      </w:pPr>
      <w:r>
        <w:rPr>
          <w:rFonts w:ascii="Tahoma" w:hAnsi="Tahoma" w:cs="Tahoma"/>
          <w:b/>
          <w:sz w:val="20"/>
          <w:szCs w:val="22"/>
        </w:rPr>
        <w:t xml:space="preserve">Место выполнения работ: </w:t>
      </w:r>
      <w:bookmarkStart w:id="12" w:name="_GoBack"/>
      <w:r w:rsidR="00794751" w:rsidRPr="00FD0DFC">
        <w:rPr>
          <w:rFonts w:ascii="Tahoma" w:hAnsi="Tahoma" w:cs="Tahoma"/>
          <w:sz w:val="20"/>
          <w:szCs w:val="22"/>
        </w:rPr>
        <w:t xml:space="preserve">Объекты линии железной дороги Нарын – </w:t>
      </w:r>
      <w:proofErr w:type="spellStart"/>
      <w:r w:rsidR="00794751" w:rsidRPr="00FD0DFC">
        <w:rPr>
          <w:rFonts w:ascii="Tahoma" w:hAnsi="Tahoma" w:cs="Tahoma"/>
          <w:sz w:val="20"/>
          <w:szCs w:val="22"/>
        </w:rPr>
        <w:t>Лугокан</w:t>
      </w:r>
      <w:proofErr w:type="spellEnd"/>
      <w:r w:rsidR="007B45AD" w:rsidRPr="00FD0DFC">
        <w:rPr>
          <w:rFonts w:ascii="Tahoma" w:hAnsi="Tahoma" w:cs="Tahoma"/>
          <w:sz w:val="20"/>
          <w:szCs w:val="22"/>
        </w:rPr>
        <w:t>:</w:t>
      </w:r>
      <w:r w:rsidR="00794751" w:rsidRPr="00FD0DFC">
        <w:rPr>
          <w:rFonts w:ascii="Tahoma" w:hAnsi="Tahoma" w:cs="Tahoma"/>
          <w:sz w:val="20"/>
          <w:szCs w:val="22"/>
        </w:rPr>
        <w:t xml:space="preserve"> участок линии </w:t>
      </w:r>
      <w:r w:rsidR="006E7162" w:rsidRPr="00FD0DFC">
        <w:rPr>
          <w:rFonts w:ascii="Tahoma" w:hAnsi="Tahoma" w:cs="Tahoma"/>
          <w:sz w:val="20"/>
          <w:szCs w:val="22"/>
        </w:rPr>
        <w:t>Нарын-1 (г. Борзя) – с</w:t>
      </w:r>
      <w:bookmarkEnd w:id="12"/>
      <w:r w:rsidR="006E7162" w:rsidRPr="00DB0705">
        <w:rPr>
          <w:rFonts w:ascii="Tahoma" w:hAnsi="Tahoma" w:cs="Tahoma"/>
          <w:sz w:val="20"/>
          <w:szCs w:val="22"/>
        </w:rPr>
        <w:t xml:space="preserve">т. </w:t>
      </w:r>
      <w:proofErr w:type="spellStart"/>
      <w:r w:rsidR="006E7162" w:rsidRPr="00DB0705">
        <w:rPr>
          <w:rFonts w:ascii="Tahoma" w:hAnsi="Tahoma" w:cs="Tahoma"/>
          <w:sz w:val="20"/>
          <w:szCs w:val="22"/>
        </w:rPr>
        <w:t>Усть</w:t>
      </w:r>
      <w:proofErr w:type="spellEnd"/>
      <w:r w:rsidR="006E7162" w:rsidRPr="00DB0705">
        <w:rPr>
          <w:rFonts w:ascii="Tahoma" w:hAnsi="Tahoma" w:cs="Tahoma"/>
          <w:sz w:val="20"/>
          <w:szCs w:val="22"/>
        </w:rPr>
        <w:t xml:space="preserve">-Озерная- станция Александровский завод- станция Газимурский завод- станция </w:t>
      </w:r>
      <w:proofErr w:type="spellStart"/>
      <w:r w:rsidR="006E7162" w:rsidRPr="00DB0705">
        <w:rPr>
          <w:rFonts w:ascii="Tahoma" w:hAnsi="Tahoma" w:cs="Tahoma"/>
          <w:sz w:val="20"/>
          <w:szCs w:val="22"/>
        </w:rPr>
        <w:t>Бы</w:t>
      </w:r>
      <w:r w:rsidR="0040012C" w:rsidRPr="00DB0705">
        <w:rPr>
          <w:rFonts w:ascii="Tahoma" w:hAnsi="Tahoma" w:cs="Tahoma"/>
          <w:sz w:val="20"/>
          <w:szCs w:val="22"/>
        </w:rPr>
        <w:t>с</w:t>
      </w:r>
      <w:r w:rsidR="006E7162" w:rsidRPr="00DB0705">
        <w:rPr>
          <w:rFonts w:ascii="Tahoma" w:hAnsi="Tahoma" w:cs="Tahoma"/>
          <w:sz w:val="20"/>
          <w:szCs w:val="22"/>
        </w:rPr>
        <w:t>тринская</w:t>
      </w:r>
      <w:proofErr w:type="spellEnd"/>
      <w:r w:rsidR="006E7162" w:rsidRPr="00DB0705">
        <w:rPr>
          <w:rFonts w:ascii="Tahoma" w:hAnsi="Tahoma" w:cs="Tahoma"/>
          <w:sz w:val="20"/>
          <w:szCs w:val="22"/>
        </w:rPr>
        <w:t>.</w:t>
      </w:r>
    </w:p>
    <w:p w14:paraId="603A5EBA" w14:textId="77777777" w:rsidR="00476472" w:rsidRPr="00DB0705" w:rsidRDefault="00476472" w:rsidP="00377B88">
      <w:pPr>
        <w:ind w:firstLine="709"/>
        <w:jc w:val="both"/>
        <w:rPr>
          <w:rFonts w:ascii="Tahoma" w:hAnsi="Tahoma" w:cs="Tahoma"/>
          <w:snapToGrid w:val="0"/>
          <w:sz w:val="20"/>
          <w:szCs w:val="22"/>
        </w:rPr>
      </w:pPr>
    </w:p>
    <w:p w14:paraId="199FFD70" w14:textId="34EABA4F" w:rsidR="005B4488" w:rsidRPr="00DB0705" w:rsidRDefault="00787F2F" w:rsidP="00377B88">
      <w:pPr>
        <w:pStyle w:val="aff8"/>
        <w:numPr>
          <w:ilvl w:val="0"/>
          <w:numId w:val="1"/>
        </w:numPr>
        <w:ind w:left="0" w:firstLine="709"/>
        <w:jc w:val="both"/>
        <w:outlineLvl w:val="0"/>
        <w:rPr>
          <w:rFonts w:ascii="Tahoma" w:hAnsi="Tahoma" w:cs="Tahoma"/>
          <w:sz w:val="20"/>
          <w:szCs w:val="22"/>
        </w:rPr>
      </w:pPr>
      <w:bookmarkStart w:id="13" w:name="_Toc1664515"/>
      <w:bookmarkStart w:id="14" w:name="_Toc7529555"/>
      <w:bookmarkStart w:id="15" w:name="_Toc7529784"/>
      <w:bookmarkStart w:id="16" w:name="_Toc8053110"/>
      <w:bookmarkStart w:id="17" w:name="_Toc8053660"/>
      <w:r w:rsidRPr="00DB0705">
        <w:rPr>
          <w:rFonts w:ascii="Tahoma" w:hAnsi="Tahoma" w:cs="Tahoma"/>
          <w:sz w:val="20"/>
          <w:szCs w:val="22"/>
        </w:rPr>
        <w:t>Виды и т</w:t>
      </w:r>
      <w:r w:rsidR="0018107A" w:rsidRPr="00DB0705">
        <w:rPr>
          <w:rFonts w:ascii="Tahoma" w:hAnsi="Tahoma" w:cs="Tahoma"/>
          <w:sz w:val="20"/>
          <w:szCs w:val="22"/>
        </w:rPr>
        <w:t xml:space="preserve">ехнические параметры </w:t>
      </w:r>
      <w:r w:rsidR="005769CD" w:rsidRPr="00DB0705">
        <w:rPr>
          <w:rFonts w:ascii="Tahoma" w:hAnsi="Tahoma" w:cs="Tahoma"/>
          <w:sz w:val="20"/>
          <w:szCs w:val="22"/>
        </w:rPr>
        <w:t>арендуемой</w:t>
      </w:r>
      <w:r w:rsidRPr="00DB0705">
        <w:rPr>
          <w:rFonts w:ascii="Tahoma" w:hAnsi="Tahoma" w:cs="Tahoma"/>
          <w:sz w:val="20"/>
          <w:szCs w:val="22"/>
        </w:rPr>
        <w:t xml:space="preserve"> техники</w:t>
      </w:r>
      <w:bookmarkEnd w:id="13"/>
      <w:r w:rsidR="000C7EEE" w:rsidRPr="00DB0705">
        <w:rPr>
          <w:rFonts w:ascii="Tahoma" w:hAnsi="Tahoma" w:cs="Tahoma"/>
          <w:sz w:val="20"/>
          <w:szCs w:val="22"/>
        </w:rPr>
        <w:t>.</w:t>
      </w:r>
      <w:bookmarkEnd w:id="14"/>
      <w:bookmarkEnd w:id="15"/>
      <w:bookmarkEnd w:id="16"/>
      <w:bookmarkEnd w:id="17"/>
    </w:p>
    <w:p w14:paraId="0746152F" w14:textId="5D4A338C" w:rsidR="00BE4CC8" w:rsidRPr="00DB0705" w:rsidRDefault="00266C87" w:rsidP="007B45AD">
      <w:pPr>
        <w:ind w:firstLine="709"/>
        <w:jc w:val="both"/>
        <w:rPr>
          <w:rFonts w:ascii="Tahoma" w:hAnsi="Tahoma" w:cs="Tahoma"/>
          <w:sz w:val="20"/>
          <w:szCs w:val="22"/>
        </w:rPr>
      </w:pPr>
      <w:r w:rsidRPr="00DB0705">
        <w:rPr>
          <w:rFonts w:ascii="Tahoma" w:hAnsi="Tahoma" w:cs="Tahoma"/>
          <w:sz w:val="20"/>
          <w:szCs w:val="22"/>
        </w:rPr>
        <w:t>Арендодател</w:t>
      </w:r>
      <w:r w:rsidR="0042555B" w:rsidRPr="00DB0705">
        <w:rPr>
          <w:rFonts w:ascii="Tahoma" w:hAnsi="Tahoma" w:cs="Tahoma"/>
          <w:sz w:val="20"/>
          <w:szCs w:val="22"/>
        </w:rPr>
        <w:t>ь</w:t>
      </w:r>
      <w:r w:rsidR="003F2845" w:rsidRPr="00DB0705">
        <w:rPr>
          <w:rFonts w:ascii="Tahoma" w:hAnsi="Tahoma" w:cs="Tahoma"/>
          <w:sz w:val="20"/>
          <w:szCs w:val="22"/>
        </w:rPr>
        <w:t xml:space="preserve"> </w:t>
      </w:r>
      <w:r w:rsidRPr="00DB0705">
        <w:rPr>
          <w:rFonts w:ascii="Tahoma" w:hAnsi="Tahoma" w:cs="Tahoma"/>
          <w:sz w:val="20"/>
          <w:szCs w:val="22"/>
        </w:rPr>
        <w:t>должен</w:t>
      </w:r>
      <w:r w:rsidR="00524DC3" w:rsidRPr="00DB0705">
        <w:rPr>
          <w:rFonts w:ascii="Tahoma" w:hAnsi="Tahoma" w:cs="Tahoma"/>
          <w:sz w:val="20"/>
          <w:szCs w:val="22"/>
        </w:rPr>
        <w:t xml:space="preserve"> предоставляться </w:t>
      </w:r>
      <w:r w:rsidRPr="00DB0705">
        <w:rPr>
          <w:rFonts w:ascii="Tahoma" w:hAnsi="Tahoma" w:cs="Tahoma"/>
          <w:sz w:val="20"/>
          <w:szCs w:val="22"/>
        </w:rPr>
        <w:t>мотовоз путевой транспортный МПТ-6 исп. 2 или аналоги (кабина вместимостью от 12 чел</w:t>
      </w:r>
      <w:r w:rsidR="00111DEC" w:rsidRPr="00DB0705">
        <w:rPr>
          <w:rFonts w:ascii="Tahoma" w:hAnsi="Tahoma" w:cs="Tahoma"/>
          <w:sz w:val="20"/>
          <w:szCs w:val="22"/>
        </w:rPr>
        <w:t>овек</w:t>
      </w:r>
      <w:r w:rsidRPr="00DB0705">
        <w:rPr>
          <w:rFonts w:ascii="Tahoma" w:hAnsi="Tahoma" w:cs="Tahoma"/>
          <w:sz w:val="20"/>
          <w:szCs w:val="22"/>
        </w:rPr>
        <w:t>, наличие поворотной крановой установки г/п от 2 т на вылете до 6 м</w:t>
      </w:r>
      <w:r w:rsidR="001248B7" w:rsidRPr="00DB0705">
        <w:rPr>
          <w:rFonts w:ascii="Tahoma" w:hAnsi="Tahoma" w:cs="Tahoma"/>
          <w:sz w:val="20"/>
          <w:szCs w:val="22"/>
        </w:rPr>
        <w:t>)</w:t>
      </w:r>
      <w:r w:rsidR="00000E61" w:rsidRPr="00DB0705">
        <w:rPr>
          <w:rFonts w:ascii="Tahoma" w:hAnsi="Tahoma" w:cs="Tahoma"/>
          <w:sz w:val="20"/>
          <w:szCs w:val="22"/>
        </w:rPr>
        <w:t>.</w:t>
      </w:r>
      <w:r w:rsidRPr="00DB0705">
        <w:rPr>
          <w:rFonts w:ascii="Tahoma" w:hAnsi="Tahoma" w:cs="Tahoma"/>
          <w:sz w:val="20"/>
          <w:szCs w:val="22"/>
        </w:rPr>
        <w:t xml:space="preserve"> Мотовоз должен быть оборудован системой КЛУБ, иметь соответствующие разрешительные документы </w:t>
      </w:r>
      <w:r w:rsidR="007A3B33" w:rsidRPr="00DB0705">
        <w:rPr>
          <w:rFonts w:ascii="Tahoma" w:hAnsi="Tahoma" w:cs="Tahoma"/>
          <w:sz w:val="20"/>
          <w:szCs w:val="22"/>
        </w:rPr>
        <w:t xml:space="preserve">(паспорт на крановую установку, утверждённый в </w:t>
      </w:r>
      <w:proofErr w:type="spellStart"/>
      <w:r w:rsidR="007A3B33" w:rsidRPr="00DB0705">
        <w:rPr>
          <w:rFonts w:ascii="Tahoma" w:hAnsi="Tahoma" w:cs="Tahoma"/>
          <w:sz w:val="20"/>
          <w:szCs w:val="22"/>
        </w:rPr>
        <w:t>Ростехнадзоре</w:t>
      </w:r>
      <w:proofErr w:type="spellEnd"/>
      <w:r w:rsidR="007A3B33" w:rsidRPr="00DB0705">
        <w:rPr>
          <w:rFonts w:ascii="Tahoma" w:hAnsi="Tahoma" w:cs="Tahoma"/>
          <w:sz w:val="20"/>
          <w:szCs w:val="22"/>
        </w:rPr>
        <w:t>, паспорта на колесные пары с действующими освидетельствованиями, паспорт на мотовоз).</w:t>
      </w:r>
    </w:p>
    <w:p w14:paraId="3DC15281" w14:textId="77777777" w:rsidR="00FB2FD3" w:rsidRPr="00DB0705" w:rsidRDefault="00FB2FD3" w:rsidP="00377B88">
      <w:pPr>
        <w:ind w:firstLine="709"/>
        <w:jc w:val="both"/>
        <w:rPr>
          <w:rFonts w:ascii="Tahoma" w:hAnsi="Tahoma" w:cs="Tahoma"/>
          <w:sz w:val="20"/>
          <w:szCs w:val="22"/>
        </w:rPr>
      </w:pPr>
    </w:p>
    <w:p w14:paraId="6B1A7BB6" w14:textId="474B0A00" w:rsidR="00787F2F" w:rsidRPr="00DB0705" w:rsidRDefault="00787F2F" w:rsidP="00377B88">
      <w:pPr>
        <w:pStyle w:val="aff8"/>
        <w:numPr>
          <w:ilvl w:val="0"/>
          <w:numId w:val="1"/>
        </w:numPr>
        <w:spacing w:line="240" w:lineRule="auto"/>
        <w:ind w:left="0" w:firstLine="709"/>
        <w:jc w:val="both"/>
        <w:outlineLvl w:val="0"/>
        <w:rPr>
          <w:rFonts w:ascii="Tahoma" w:hAnsi="Tahoma" w:cs="Tahoma"/>
          <w:sz w:val="20"/>
          <w:szCs w:val="22"/>
        </w:rPr>
      </w:pPr>
      <w:bookmarkStart w:id="18" w:name="_Toc1664516"/>
      <w:bookmarkStart w:id="19" w:name="_Toc7529556"/>
      <w:bookmarkStart w:id="20" w:name="_Toc7529785"/>
      <w:bookmarkStart w:id="21" w:name="_Toc8053111"/>
      <w:bookmarkStart w:id="22" w:name="_Toc8053661"/>
      <w:r w:rsidRPr="00DB0705">
        <w:rPr>
          <w:rFonts w:ascii="Tahoma" w:hAnsi="Tahoma" w:cs="Tahoma"/>
          <w:sz w:val="20"/>
          <w:szCs w:val="22"/>
        </w:rPr>
        <w:t>Единицы учета выполненных</w:t>
      </w:r>
      <w:r w:rsidR="007C0159" w:rsidRPr="00DB0705">
        <w:rPr>
          <w:rFonts w:ascii="Tahoma" w:hAnsi="Tahoma" w:cs="Tahoma"/>
          <w:sz w:val="20"/>
          <w:szCs w:val="22"/>
        </w:rPr>
        <w:t xml:space="preserve"> работ</w:t>
      </w:r>
      <w:bookmarkEnd w:id="18"/>
      <w:r w:rsidR="000C7EEE" w:rsidRPr="00DB0705">
        <w:rPr>
          <w:rFonts w:ascii="Tahoma" w:hAnsi="Tahoma" w:cs="Tahoma"/>
          <w:sz w:val="20"/>
          <w:szCs w:val="22"/>
        </w:rPr>
        <w:t>.</w:t>
      </w:r>
      <w:bookmarkEnd w:id="19"/>
      <w:bookmarkEnd w:id="20"/>
      <w:bookmarkEnd w:id="21"/>
      <w:bookmarkEnd w:id="22"/>
    </w:p>
    <w:p w14:paraId="05500266" w14:textId="0DA8AB4F" w:rsidR="00F73039" w:rsidRPr="00DB0705" w:rsidRDefault="00F73039" w:rsidP="00377B88">
      <w:pPr>
        <w:tabs>
          <w:tab w:val="left" w:pos="851"/>
        </w:tabs>
        <w:ind w:firstLine="709"/>
        <w:jc w:val="both"/>
        <w:rPr>
          <w:rFonts w:ascii="Tahoma" w:hAnsi="Tahoma" w:cs="Tahoma"/>
          <w:sz w:val="20"/>
          <w:szCs w:val="22"/>
        </w:rPr>
      </w:pPr>
      <w:r w:rsidRPr="00DB0705">
        <w:rPr>
          <w:rFonts w:ascii="Tahoma" w:hAnsi="Tahoma" w:cs="Tahoma"/>
          <w:sz w:val="20"/>
          <w:szCs w:val="22"/>
        </w:rPr>
        <w:t>Единица у</w:t>
      </w:r>
      <w:r w:rsidR="00524DC3" w:rsidRPr="00DB0705">
        <w:rPr>
          <w:rFonts w:ascii="Tahoma" w:hAnsi="Tahoma" w:cs="Tahoma"/>
          <w:sz w:val="20"/>
          <w:szCs w:val="22"/>
        </w:rPr>
        <w:t xml:space="preserve">чета </w:t>
      </w:r>
      <w:r w:rsidR="00AB6A5A" w:rsidRPr="00DB0705">
        <w:rPr>
          <w:rFonts w:ascii="Tahoma" w:hAnsi="Tahoma" w:cs="Tahoma"/>
          <w:sz w:val="20"/>
          <w:szCs w:val="22"/>
        </w:rPr>
        <w:t>аренды</w:t>
      </w:r>
      <w:r w:rsidR="00265084" w:rsidRPr="00DB0705">
        <w:rPr>
          <w:rFonts w:ascii="Tahoma" w:hAnsi="Tahoma" w:cs="Tahoma"/>
          <w:sz w:val="20"/>
          <w:szCs w:val="22"/>
        </w:rPr>
        <w:t xml:space="preserve"> явля</w:t>
      </w:r>
      <w:r w:rsidR="00070B40" w:rsidRPr="00DB0705">
        <w:rPr>
          <w:rFonts w:ascii="Tahoma" w:hAnsi="Tahoma" w:cs="Tahoma"/>
          <w:sz w:val="20"/>
          <w:szCs w:val="22"/>
        </w:rPr>
        <w:t xml:space="preserve">ется </w:t>
      </w:r>
      <w:proofErr w:type="spellStart"/>
      <w:r w:rsidR="00070B40" w:rsidRPr="00DB0705">
        <w:rPr>
          <w:rFonts w:ascii="Tahoma" w:hAnsi="Tahoma" w:cs="Tahoma"/>
          <w:sz w:val="20"/>
          <w:szCs w:val="22"/>
        </w:rPr>
        <w:t>машино</w:t>
      </w:r>
      <w:proofErr w:type="spellEnd"/>
      <w:r w:rsidR="00070B40" w:rsidRPr="00DB0705">
        <w:rPr>
          <w:rFonts w:ascii="Tahoma" w:hAnsi="Tahoma" w:cs="Tahoma"/>
          <w:sz w:val="20"/>
          <w:szCs w:val="22"/>
        </w:rPr>
        <w:t>-смена (смена 12 часов)</w:t>
      </w:r>
      <w:r w:rsidR="00265084" w:rsidRPr="00DB0705">
        <w:rPr>
          <w:rFonts w:ascii="Tahoma" w:hAnsi="Tahoma" w:cs="Tahoma"/>
          <w:sz w:val="20"/>
          <w:szCs w:val="22"/>
        </w:rPr>
        <w:t>.</w:t>
      </w:r>
    </w:p>
    <w:p w14:paraId="2B1C2A6D" w14:textId="77777777" w:rsidR="00F67BFD" w:rsidRPr="00DB0705" w:rsidRDefault="00F67BFD" w:rsidP="00377B88">
      <w:pPr>
        <w:ind w:firstLine="709"/>
        <w:jc w:val="both"/>
        <w:rPr>
          <w:rFonts w:ascii="Tahoma" w:hAnsi="Tahoma" w:cs="Tahoma"/>
          <w:sz w:val="20"/>
          <w:szCs w:val="22"/>
        </w:rPr>
      </w:pPr>
    </w:p>
    <w:p w14:paraId="56ABF4D4" w14:textId="31A61012" w:rsidR="00FA1716" w:rsidRPr="00DB0705" w:rsidRDefault="00524DC3" w:rsidP="00377B88">
      <w:pPr>
        <w:pStyle w:val="aff8"/>
        <w:numPr>
          <w:ilvl w:val="0"/>
          <w:numId w:val="1"/>
        </w:numPr>
        <w:ind w:left="0" w:firstLine="709"/>
        <w:jc w:val="both"/>
        <w:outlineLvl w:val="0"/>
        <w:rPr>
          <w:rFonts w:ascii="Tahoma" w:hAnsi="Tahoma" w:cs="Tahoma"/>
          <w:sz w:val="20"/>
          <w:szCs w:val="22"/>
        </w:rPr>
      </w:pPr>
      <w:bookmarkStart w:id="23" w:name="_Toc7529557"/>
      <w:bookmarkStart w:id="24" w:name="_Toc7529786"/>
      <w:bookmarkStart w:id="25" w:name="_Toc8053112"/>
      <w:bookmarkStart w:id="26" w:name="_Toc8053662"/>
      <w:r w:rsidRPr="00DB0705">
        <w:rPr>
          <w:rFonts w:ascii="Tahoma" w:hAnsi="Tahoma" w:cs="Tahoma"/>
          <w:sz w:val="20"/>
          <w:szCs w:val="22"/>
        </w:rPr>
        <w:t xml:space="preserve">Сроки </w:t>
      </w:r>
      <w:r w:rsidR="0042555B" w:rsidRPr="00DB0705">
        <w:rPr>
          <w:rFonts w:ascii="Tahoma" w:hAnsi="Tahoma" w:cs="Tahoma"/>
          <w:sz w:val="20"/>
          <w:szCs w:val="22"/>
        </w:rPr>
        <w:t>аренды</w:t>
      </w:r>
      <w:r w:rsidR="000C7EEE" w:rsidRPr="00DB0705">
        <w:rPr>
          <w:rFonts w:ascii="Tahoma" w:hAnsi="Tahoma" w:cs="Tahoma"/>
          <w:sz w:val="20"/>
          <w:szCs w:val="22"/>
        </w:rPr>
        <w:t>.</w:t>
      </w:r>
      <w:bookmarkEnd w:id="23"/>
      <w:bookmarkEnd w:id="24"/>
      <w:bookmarkEnd w:id="25"/>
      <w:bookmarkEnd w:id="26"/>
    </w:p>
    <w:p w14:paraId="3E45E8C2" w14:textId="3611C345" w:rsidR="00240AAC" w:rsidRPr="00A3344C" w:rsidRDefault="00240AAC" w:rsidP="00377B88">
      <w:pPr>
        <w:pStyle w:val="a9"/>
        <w:ind w:left="0" w:firstLine="709"/>
        <w:jc w:val="both"/>
        <w:rPr>
          <w:rFonts w:ascii="Tahoma" w:hAnsi="Tahoma" w:cs="Tahoma"/>
          <w:sz w:val="20"/>
          <w:szCs w:val="22"/>
        </w:rPr>
      </w:pPr>
      <w:r w:rsidRPr="00A3344C">
        <w:rPr>
          <w:rFonts w:ascii="Tahoma" w:hAnsi="Tahoma" w:cs="Tahoma"/>
          <w:sz w:val="20"/>
          <w:szCs w:val="22"/>
        </w:rPr>
        <w:t>Д</w:t>
      </w:r>
      <w:r w:rsidR="003863BF" w:rsidRPr="00A3344C">
        <w:rPr>
          <w:rFonts w:ascii="Tahoma" w:hAnsi="Tahoma" w:cs="Tahoma"/>
          <w:sz w:val="20"/>
          <w:szCs w:val="22"/>
        </w:rPr>
        <w:t xml:space="preserve">ата начала </w:t>
      </w:r>
      <w:r w:rsidR="0042555B" w:rsidRPr="00A3344C">
        <w:rPr>
          <w:rFonts w:ascii="Tahoma" w:hAnsi="Tahoma" w:cs="Tahoma"/>
          <w:sz w:val="20"/>
          <w:szCs w:val="22"/>
        </w:rPr>
        <w:t>аренды</w:t>
      </w:r>
      <w:r w:rsidR="00752A84" w:rsidRPr="00A3344C">
        <w:rPr>
          <w:rFonts w:ascii="Tahoma" w:hAnsi="Tahoma" w:cs="Tahoma"/>
          <w:sz w:val="20"/>
          <w:szCs w:val="22"/>
        </w:rPr>
        <w:t>: c момента подписания договора.</w:t>
      </w:r>
    </w:p>
    <w:p w14:paraId="3EE57D62" w14:textId="7726EA65" w:rsidR="00997996" w:rsidRPr="00A3344C" w:rsidRDefault="00EF7FD5" w:rsidP="00377B88">
      <w:pPr>
        <w:pStyle w:val="a9"/>
        <w:ind w:left="0" w:firstLine="709"/>
        <w:jc w:val="both"/>
        <w:rPr>
          <w:rFonts w:ascii="Tahoma" w:hAnsi="Tahoma" w:cs="Tahoma"/>
          <w:sz w:val="20"/>
          <w:szCs w:val="22"/>
        </w:rPr>
      </w:pPr>
      <w:r w:rsidRPr="00A3344C">
        <w:rPr>
          <w:rFonts w:ascii="Tahoma" w:hAnsi="Tahoma" w:cs="Tahoma"/>
          <w:sz w:val="20"/>
          <w:szCs w:val="22"/>
        </w:rPr>
        <w:t xml:space="preserve">Дата окончания </w:t>
      </w:r>
      <w:r w:rsidR="0042555B" w:rsidRPr="00A3344C">
        <w:rPr>
          <w:rFonts w:ascii="Tahoma" w:hAnsi="Tahoma" w:cs="Tahoma"/>
          <w:sz w:val="20"/>
          <w:szCs w:val="22"/>
        </w:rPr>
        <w:t>аренды</w:t>
      </w:r>
      <w:r w:rsidR="00240AAC" w:rsidRPr="00A3344C">
        <w:rPr>
          <w:rFonts w:ascii="Tahoma" w:hAnsi="Tahoma" w:cs="Tahoma"/>
          <w:sz w:val="20"/>
          <w:szCs w:val="22"/>
        </w:rPr>
        <w:t xml:space="preserve">: </w:t>
      </w:r>
      <w:r w:rsidR="009A6449" w:rsidRPr="00A3344C">
        <w:rPr>
          <w:rFonts w:ascii="Tahoma" w:hAnsi="Tahoma" w:cs="Tahoma"/>
          <w:sz w:val="20"/>
          <w:szCs w:val="22"/>
        </w:rPr>
        <w:t>31</w:t>
      </w:r>
      <w:r w:rsidR="00240AAC" w:rsidRPr="00A3344C">
        <w:rPr>
          <w:rFonts w:ascii="Tahoma" w:hAnsi="Tahoma" w:cs="Tahoma"/>
          <w:sz w:val="20"/>
          <w:szCs w:val="22"/>
        </w:rPr>
        <w:t>.</w:t>
      </w:r>
      <w:r w:rsidR="009A6449" w:rsidRPr="00A3344C">
        <w:rPr>
          <w:rFonts w:ascii="Tahoma" w:hAnsi="Tahoma" w:cs="Tahoma"/>
          <w:sz w:val="20"/>
          <w:szCs w:val="22"/>
        </w:rPr>
        <w:t>12</w:t>
      </w:r>
      <w:r w:rsidR="00240AAC" w:rsidRPr="00A3344C">
        <w:rPr>
          <w:rFonts w:ascii="Tahoma" w:hAnsi="Tahoma" w:cs="Tahoma"/>
          <w:sz w:val="20"/>
          <w:szCs w:val="22"/>
        </w:rPr>
        <w:t>.202</w:t>
      </w:r>
      <w:r w:rsidR="009254EE" w:rsidRPr="00A3344C">
        <w:rPr>
          <w:rFonts w:ascii="Tahoma" w:hAnsi="Tahoma" w:cs="Tahoma"/>
          <w:sz w:val="20"/>
          <w:szCs w:val="22"/>
        </w:rPr>
        <w:t>4</w:t>
      </w:r>
      <w:r w:rsidR="003863BF" w:rsidRPr="00A3344C">
        <w:rPr>
          <w:rFonts w:ascii="Tahoma" w:hAnsi="Tahoma" w:cs="Tahoma"/>
          <w:sz w:val="20"/>
          <w:szCs w:val="22"/>
        </w:rPr>
        <w:t>.</w:t>
      </w:r>
    </w:p>
    <w:p w14:paraId="2331EB15" w14:textId="1A06853E" w:rsidR="00BE4CC8" w:rsidRPr="00A3344C" w:rsidRDefault="00B64498" w:rsidP="00377B88">
      <w:pPr>
        <w:spacing w:line="100" w:lineRule="atLeast"/>
        <w:ind w:firstLine="709"/>
        <w:jc w:val="both"/>
        <w:rPr>
          <w:rFonts w:ascii="Tahoma" w:hAnsi="Tahoma" w:cs="Tahoma"/>
          <w:color w:val="000000"/>
          <w:sz w:val="20"/>
          <w:szCs w:val="22"/>
        </w:rPr>
      </w:pPr>
      <w:r w:rsidRPr="00A3344C">
        <w:rPr>
          <w:rFonts w:ascii="Tahoma" w:hAnsi="Tahoma" w:cs="Tahoma"/>
          <w:color w:val="000000"/>
          <w:sz w:val="20"/>
          <w:szCs w:val="22"/>
        </w:rPr>
        <w:t xml:space="preserve">График </w:t>
      </w:r>
      <w:r w:rsidR="0042555B" w:rsidRPr="00A3344C">
        <w:rPr>
          <w:rFonts w:ascii="Tahoma" w:hAnsi="Tahoma" w:cs="Tahoma"/>
          <w:color w:val="000000"/>
          <w:sz w:val="20"/>
          <w:szCs w:val="22"/>
        </w:rPr>
        <w:t>предоставления мотовоза</w:t>
      </w:r>
      <w:r w:rsidRPr="00A3344C">
        <w:rPr>
          <w:rFonts w:ascii="Tahoma" w:hAnsi="Tahoma" w:cs="Tahoma"/>
          <w:color w:val="000000"/>
          <w:sz w:val="20"/>
          <w:szCs w:val="22"/>
        </w:rPr>
        <w:t xml:space="preserve"> – осуществляется по заявкам Заказчика</w:t>
      </w:r>
      <w:r w:rsidR="00763B26" w:rsidRPr="00A3344C">
        <w:rPr>
          <w:rFonts w:ascii="Tahoma" w:hAnsi="Tahoma" w:cs="Tahoma"/>
          <w:color w:val="000000"/>
          <w:sz w:val="20"/>
          <w:szCs w:val="22"/>
        </w:rPr>
        <w:t xml:space="preserve"> (ориентировочно 4 </w:t>
      </w:r>
      <w:proofErr w:type="spellStart"/>
      <w:r w:rsidR="007E317E" w:rsidRPr="00A3344C">
        <w:rPr>
          <w:rFonts w:ascii="Tahoma" w:hAnsi="Tahoma" w:cs="Tahoma"/>
          <w:color w:val="000000"/>
          <w:sz w:val="20"/>
          <w:szCs w:val="22"/>
        </w:rPr>
        <w:t>машино</w:t>
      </w:r>
      <w:proofErr w:type="spellEnd"/>
      <w:r w:rsidR="007E317E" w:rsidRPr="00A3344C">
        <w:rPr>
          <w:rFonts w:ascii="Tahoma" w:hAnsi="Tahoma" w:cs="Tahoma"/>
          <w:color w:val="000000"/>
          <w:sz w:val="20"/>
          <w:szCs w:val="22"/>
        </w:rPr>
        <w:t>-</w:t>
      </w:r>
      <w:r w:rsidR="00763B26" w:rsidRPr="00A3344C">
        <w:rPr>
          <w:rFonts w:ascii="Tahoma" w:hAnsi="Tahoma" w:cs="Tahoma"/>
          <w:color w:val="000000"/>
          <w:sz w:val="20"/>
          <w:szCs w:val="22"/>
        </w:rPr>
        <w:t>смен</w:t>
      </w:r>
      <w:r w:rsidR="007E317E" w:rsidRPr="00A3344C">
        <w:rPr>
          <w:rFonts w:ascii="Tahoma" w:hAnsi="Tahoma" w:cs="Tahoma"/>
          <w:color w:val="000000"/>
          <w:sz w:val="20"/>
          <w:szCs w:val="22"/>
        </w:rPr>
        <w:t>ы</w:t>
      </w:r>
      <w:r w:rsidR="00763B26" w:rsidRPr="00A3344C">
        <w:rPr>
          <w:rFonts w:ascii="Tahoma" w:hAnsi="Tahoma" w:cs="Tahoma"/>
          <w:color w:val="000000"/>
          <w:sz w:val="20"/>
          <w:szCs w:val="22"/>
        </w:rPr>
        <w:t xml:space="preserve"> в неделю по 12 часов)</w:t>
      </w:r>
      <w:r w:rsidRPr="00A3344C">
        <w:rPr>
          <w:rFonts w:ascii="Tahoma" w:hAnsi="Tahoma" w:cs="Tahoma"/>
          <w:color w:val="000000"/>
          <w:sz w:val="20"/>
          <w:szCs w:val="22"/>
        </w:rPr>
        <w:t xml:space="preserve">. </w:t>
      </w:r>
    </w:p>
    <w:p w14:paraId="256FAFF6" w14:textId="093AA55A" w:rsidR="00540BFE" w:rsidRPr="00A3344C" w:rsidRDefault="00070B40" w:rsidP="00377B88">
      <w:pPr>
        <w:spacing w:line="100" w:lineRule="atLeast"/>
        <w:ind w:firstLine="709"/>
        <w:jc w:val="both"/>
        <w:rPr>
          <w:rFonts w:ascii="Tahoma" w:hAnsi="Tahoma" w:cs="Tahoma"/>
          <w:color w:val="000000"/>
          <w:sz w:val="20"/>
          <w:szCs w:val="22"/>
        </w:rPr>
      </w:pPr>
      <w:r w:rsidRPr="00A3344C">
        <w:rPr>
          <w:rFonts w:ascii="Tahoma" w:hAnsi="Tahoma" w:cs="Tahoma"/>
          <w:color w:val="000000"/>
          <w:sz w:val="20"/>
          <w:szCs w:val="22"/>
        </w:rPr>
        <w:t xml:space="preserve">В осенне-зимний период </w:t>
      </w:r>
      <w:r w:rsidR="00C51FF3" w:rsidRPr="00A3344C">
        <w:rPr>
          <w:rFonts w:ascii="Tahoma" w:hAnsi="Tahoma" w:cs="Tahoma"/>
          <w:color w:val="000000"/>
          <w:sz w:val="20"/>
          <w:szCs w:val="22"/>
        </w:rPr>
        <w:t>в случае места дислокации мотовоза</w:t>
      </w:r>
      <w:r w:rsidRPr="00A3344C">
        <w:rPr>
          <w:rFonts w:ascii="Tahoma" w:hAnsi="Tahoma" w:cs="Tahoma"/>
          <w:color w:val="000000"/>
          <w:sz w:val="20"/>
          <w:szCs w:val="22"/>
        </w:rPr>
        <w:t xml:space="preserve"> на территории </w:t>
      </w:r>
      <w:r w:rsidR="007E317E" w:rsidRPr="00A3344C">
        <w:rPr>
          <w:rFonts w:ascii="Tahoma" w:hAnsi="Tahoma" w:cs="Tahoma"/>
          <w:color w:val="000000"/>
          <w:sz w:val="20"/>
          <w:szCs w:val="22"/>
        </w:rPr>
        <w:t>Арендатора</w:t>
      </w:r>
      <w:r w:rsidRPr="00A3344C">
        <w:rPr>
          <w:rFonts w:ascii="Tahoma" w:hAnsi="Tahoma" w:cs="Tahoma"/>
          <w:color w:val="000000"/>
          <w:sz w:val="20"/>
          <w:szCs w:val="22"/>
        </w:rPr>
        <w:t xml:space="preserve">. </w:t>
      </w:r>
      <w:r w:rsidR="007E317E" w:rsidRPr="00A3344C">
        <w:rPr>
          <w:rFonts w:ascii="Tahoma" w:hAnsi="Tahoma" w:cs="Tahoma"/>
          <w:color w:val="000000"/>
          <w:sz w:val="20"/>
          <w:szCs w:val="22"/>
        </w:rPr>
        <w:t>Арендатором</w:t>
      </w:r>
      <w:r w:rsidRPr="00A3344C">
        <w:rPr>
          <w:rFonts w:ascii="Tahoma" w:hAnsi="Tahoma" w:cs="Tahoma"/>
          <w:color w:val="000000"/>
          <w:sz w:val="20"/>
          <w:szCs w:val="22"/>
        </w:rPr>
        <w:t xml:space="preserve"> предоставляется </w:t>
      </w:r>
      <w:r w:rsidR="00B64498" w:rsidRPr="00A3344C">
        <w:rPr>
          <w:rFonts w:ascii="Tahoma" w:hAnsi="Tahoma" w:cs="Tahoma"/>
          <w:color w:val="000000"/>
          <w:sz w:val="20"/>
          <w:szCs w:val="22"/>
        </w:rPr>
        <w:t>отапливаемое помещение для заезда железнодорожного транспорта – ПЭМЛ, где возможно хранение или обслуживание мотовоза.</w:t>
      </w:r>
    </w:p>
    <w:p w14:paraId="51A16D24" w14:textId="77777777" w:rsidR="00111DEC" w:rsidRPr="00A3344C" w:rsidRDefault="00111DEC" w:rsidP="00377B88">
      <w:pPr>
        <w:spacing w:line="100" w:lineRule="atLeast"/>
        <w:ind w:firstLine="709"/>
        <w:jc w:val="both"/>
        <w:rPr>
          <w:rFonts w:ascii="Tahoma" w:hAnsi="Tahoma" w:cs="Tahoma"/>
          <w:color w:val="000000"/>
          <w:sz w:val="20"/>
          <w:szCs w:val="22"/>
        </w:rPr>
      </w:pPr>
    </w:p>
    <w:p w14:paraId="48BE2D0F" w14:textId="6025F93B" w:rsidR="00DE18AD" w:rsidRPr="00A3344C" w:rsidRDefault="00DE18AD" w:rsidP="00377B88">
      <w:pPr>
        <w:pStyle w:val="aff8"/>
        <w:numPr>
          <w:ilvl w:val="0"/>
          <w:numId w:val="1"/>
        </w:numPr>
        <w:ind w:left="0" w:firstLine="709"/>
        <w:jc w:val="both"/>
        <w:outlineLvl w:val="0"/>
        <w:rPr>
          <w:rFonts w:ascii="Tahoma" w:hAnsi="Tahoma" w:cs="Tahoma"/>
          <w:sz w:val="20"/>
          <w:szCs w:val="22"/>
        </w:rPr>
      </w:pPr>
      <w:bookmarkStart w:id="27" w:name="_Toc490728720"/>
      <w:bookmarkStart w:id="28" w:name="_Toc1664520"/>
      <w:bookmarkStart w:id="29" w:name="_Toc7529560"/>
      <w:bookmarkStart w:id="30" w:name="_Toc7529789"/>
      <w:bookmarkStart w:id="31" w:name="_Toc8053115"/>
      <w:bookmarkStart w:id="32" w:name="_Toc8053665"/>
      <w:r w:rsidRPr="00A3344C">
        <w:rPr>
          <w:rFonts w:ascii="Tahoma" w:hAnsi="Tahoma" w:cs="Tahoma"/>
          <w:sz w:val="20"/>
          <w:szCs w:val="22"/>
        </w:rPr>
        <w:t>Общие требования</w:t>
      </w:r>
      <w:r w:rsidR="001C621A" w:rsidRPr="00A3344C">
        <w:rPr>
          <w:rFonts w:ascii="Tahoma" w:hAnsi="Tahoma" w:cs="Tahoma"/>
          <w:sz w:val="20"/>
          <w:szCs w:val="22"/>
        </w:rPr>
        <w:t xml:space="preserve"> к оказанию услуг</w:t>
      </w:r>
      <w:bookmarkEnd w:id="27"/>
      <w:bookmarkEnd w:id="28"/>
      <w:r w:rsidR="000C7EEE" w:rsidRPr="00A3344C">
        <w:rPr>
          <w:rFonts w:ascii="Tahoma" w:hAnsi="Tahoma" w:cs="Tahoma"/>
          <w:sz w:val="20"/>
          <w:szCs w:val="22"/>
        </w:rPr>
        <w:t>.</w:t>
      </w:r>
      <w:bookmarkEnd w:id="29"/>
      <w:bookmarkEnd w:id="30"/>
      <w:bookmarkEnd w:id="31"/>
      <w:bookmarkEnd w:id="32"/>
      <w:r w:rsidR="006E7162" w:rsidRPr="00A3344C">
        <w:rPr>
          <w:rFonts w:ascii="Tahoma" w:hAnsi="Tahoma" w:cs="Tahoma"/>
          <w:sz w:val="20"/>
          <w:szCs w:val="22"/>
        </w:rPr>
        <w:t xml:space="preserve"> </w:t>
      </w:r>
    </w:p>
    <w:p w14:paraId="5A42F46D" w14:textId="43C1F309" w:rsidR="00C528F8" w:rsidRPr="00A3344C" w:rsidRDefault="00C528F8" w:rsidP="00377B88">
      <w:pPr>
        <w:pStyle w:val="aff8"/>
        <w:numPr>
          <w:ilvl w:val="1"/>
          <w:numId w:val="2"/>
        </w:numPr>
        <w:tabs>
          <w:tab w:val="left" w:pos="993"/>
          <w:tab w:val="left" w:pos="1134"/>
        </w:tabs>
        <w:ind w:left="0" w:firstLine="709"/>
        <w:jc w:val="both"/>
        <w:outlineLvl w:val="0"/>
        <w:rPr>
          <w:rFonts w:ascii="Tahoma" w:hAnsi="Tahoma" w:cs="Tahoma"/>
          <w:sz w:val="20"/>
          <w:szCs w:val="22"/>
        </w:rPr>
      </w:pPr>
      <w:bookmarkStart w:id="33" w:name="_Toc490728721"/>
      <w:bookmarkStart w:id="34" w:name="_Toc1664521"/>
      <w:bookmarkStart w:id="35" w:name="_Toc7529561"/>
      <w:bookmarkStart w:id="36" w:name="_Toc7529790"/>
      <w:bookmarkStart w:id="37" w:name="_Toc8053116"/>
      <w:bookmarkStart w:id="38" w:name="_Toc8053666"/>
      <w:r w:rsidRPr="00A3344C">
        <w:rPr>
          <w:rFonts w:ascii="Tahoma" w:hAnsi="Tahoma" w:cs="Tahoma"/>
          <w:sz w:val="20"/>
          <w:szCs w:val="22"/>
        </w:rPr>
        <w:t xml:space="preserve">Требования к </w:t>
      </w:r>
      <w:bookmarkEnd w:id="33"/>
      <w:bookmarkEnd w:id="34"/>
      <w:r w:rsidR="00AB6A5A" w:rsidRPr="00A3344C">
        <w:rPr>
          <w:rFonts w:ascii="Tahoma" w:hAnsi="Tahoma" w:cs="Tahoma"/>
          <w:sz w:val="20"/>
          <w:szCs w:val="22"/>
        </w:rPr>
        <w:t>Арендодателю</w:t>
      </w:r>
      <w:r w:rsidR="000C7EEE" w:rsidRPr="00A3344C">
        <w:rPr>
          <w:rFonts w:ascii="Tahoma" w:hAnsi="Tahoma" w:cs="Tahoma"/>
          <w:sz w:val="20"/>
          <w:szCs w:val="22"/>
        </w:rPr>
        <w:t>.</w:t>
      </w:r>
      <w:bookmarkEnd w:id="35"/>
      <w:bookmarkEnd w:id="36"/>
      <w:bookmarkEnd w:id="37"/>
      <w:bookmarkEnd w:id="38"/>
      <w:r w:rsidRPr="00A3344C">
        <w:rPr>
          <w:rFonts w:ascii="Tahoma" w:hAnsi="Tahoma" w:cs="Tahoma"/>
          <w:sz w:val="20"/>
          <w:szCs w:val="22"/>
        </w:rPr>
        <w:t xml:space="preserve"> </w:t>
      </w:r>
    </w:p>
    <w:p w14:paraId="6CDD2311" w14:textId="751ECF43" w:rsidR="00E02C08" w:rsidRPr="00A3344C" w:rsidRDefault="0034641C" w:rsidP="00377B88">
      <w:pPr>
        <w:tabs>
          <w:tab w:val="left" w:pos="567"/>
        </w:tabs>
        <w:spacing w:line="100" w:lineRule="atLeast"/>
        <w:ind w:firstLine="709"/>
        <w:jc w:val="both"/>
        <w:rPr>
          <w:rFonts w:ascii="Tahoma" w:hAnsi="Tahoma" w:cs="Tahoma"/>
          <w:sz w:val="20"/>
          <w:szCs w:val="22"/>
        </w:rPr>
      </w:pPr>
      <w:r w:rsidRPr="00A3344C">
        <w:rPr>
          <w:rFonts w:ascii="Tahoma" w:hAnsi="Tahoma" w:cs="Tahoma"/>
          <w:sz w:val="20"/>
          <w:szCs w:val="22"/>
        </w:rPr>
        <w:tab/>
      </w:r>
      <w:r w:rsidR="00AB6A5A" w:rsidRPr="00A3344C">
        <w:rPr>
          <w:rFonts w:ascii="Tahoma" w:hAnsi="Tahoma" w:cs="Tahoma"/>
          <w:sz w:val="20"/>
          <w:szCs w:val="22"/>
        </w:rPr>
        <w:t>Арендода</w:t>
      </w:r>
      <w:r w:rsidR="00E02C08" w:rsidRPr="00A3344C">
        <w:rPr>
          <w:rFonts w:ascii="Tahoma" w:hAnsi="Tahoma" w:cs="Tahoma"/>
          <w:sz w:val="20"/>
          <w:szCs w:val="22"/>
        </w:rPr>
        <w:t xml:space="preserve">тель обязуется </w:t>
      </w:r>
      <w:r w:rsidR="00AB6A5A" w:rsidRPr="00A3344C">
        <w:rPr>
          <w:rFonts w:ascii="Tahoma" w:hAnsi="Tahoma" w:cs="Tahoma"/>
          <w:sz w:val="20"/>
          <w:szCs w:val="22"/>
        </w:rPr>
        <w:t>передать мотовоз арендодателю в исправном состоянии</w:t>
      </w:r>
      <w:r w:rsidR="00AF6592" w:rsidRPr="00A3344C">
        <w:rPr>
          <w:rFonts w:ascii="Tahoma" w:hAnsi="Tahoma" w:cs="Tahoma"/>
          <w:sz w:val="20"/>
          <w:szCs w:val="22"/>
        </w:rPr>
        <w:t xml:space="preserve"> </w:t>
      </w:r>
      <w:r w:rsidR="001A4DC4" w:rsidRPr="00A3344C">
        <w:rPr>
          <w:rFonts w:ascii="Tahoma" w:hAnsi="Tahoma" w:cs="Tahoma"/>
          <w:sz w:val="20"/>
          <w:szCs w:val="22"/>
        </w:rPr>
        <w:t>с экипаж</w:t>
      </w:r>
      <w:r w:rsidR="004E4D4F" w:rsidRPr="00A3344C">
        <w:rPr>
          <w:rFonts w:ascii="Tahoma" w:hAnsi="Tahoma" w:cs="Tahoma"/>
          <w:sz w:val="20"/>
          <w:szCs w:val="22"/>
        </w:rPr>
        <w:t>ем</w:t>
      </w:r>
      <w:r w:rsidR="00E02C08" w:rsidRPr="00A3344C">
        <w:rPr>
          <w:rFonts w:ascii="Tahoma" w:hAnsi="Tahoma" w:cs="Tahoma"/>
          <w:sz w:val="20"/>
          <w:szCs w:val="22"/>
        </w:rPr>
        <w:t xml:space="preserve">. Заявка на предоставление техники составляется в письменной форме и доводится до сведения </w:t>
      </w:r>
      <w:r w:rsidR="00F5309A" w:rsidRPr="00A3344C">
        <w:rPr>
          <w:rFonts w:ascii="Tahoma" w:hAnsi="Tahoma" w:cs="Tahoma"/>
          <w:sz w:val="20"/>
          <w:szCs w:val="22"/>
        </w:rPr>
        <w:t>Арендатор</w:t>
      </w:r>
      <w:r w:rsidR="00E02C08" w:rsidRPr="00A3344C">
        <w:rPr>
          <w:rFonts w:ascii="Tahoma" w:hAnsi="Tahoma" w:cs="Tahoma"/>
          <w:sz w:val="20"/>
          <w:szCs w:val="22"/>
        </w:rPr>
        <w:t xml:space="preserve"> посредством электронной почты или факсимильной связи не позднее </w:t>
      </w:r>
      <w:r w:rsidR="004E4D4F" w:rsidRPr="00A3344C">
        <w:rPr>
          <w:rFonts w:ascii="Tahoma" w:hAnsi="Tahoma" w:cs="Tahoma"/>
          <w:sz w:val="20"/>
          <w:szCs w:val="22"/>
        </w:rPr>
        <w:t>двух</w:t>
      </w:r>
      <w:r w:rsidR="007E317E" w:rsidRPr="00A3344C">
        <w:rPr>
          <w:rFonts w:ascii="Tahoma" w:hAnsi="Tahoma" w:cs="Tahoma"/>
          <w:sz w:val="20"/>
          <w:szCs w:val="22"/>
        </w:rPr>
        <w:t xml:space="preserve"> рабочих</w:t>
      </w:r>
      <w:r w:rsidR="004E4D4F" w:rsidRPr="00A3344C">
        <w:rPr>
          <w:rFonts w:ascii="Tahoma" w:hAnsi="Tahoma" w:cs="Tahoma"/>
          <w:sz w:val="20"/>
          <w:szCs w:val="22"/>
        </w:rPr>
        <w:t xml:space="preserve"> </w:t>
      </w:r>
      <w:r w:rsidR="00E02C08" w:rsidRPr="00A3344C">
        <w:rPr>
          <w:rFonts w:ascii="Tahoma" w:hAnsi="Tahoma" w:cs="Tahoma"/>
          <w:sz w:val="20"/>
          <w:szCs w:val="22"/>
        </w:rPr>
        <w:t>д</w:t>
      </w:r>
      <w:r w:rsidR="004E4D4F" w:rsidRPr="00A3344C">
        <w:rPr>
          <w:rFonts w:ascii="Tahoma" w:hAnsi="Tahoma" w:cs="Tahoma"/>
          <w:sz w:val="20"/>
          <w:szCs w:val="22"/>
        </w:rPr>
        <w:t>ней</w:t>
      </w:r>
      <w:r w:rsidR="00E02C08" w:rsidRPr="00A3344C">
        <w:rPr>
          <w:rFonts w:ascii="Tahoma" w:hAnsi="Tahoma" w:cs="Tahoma"/>
          <w:sz w:val="20"/>
          <w:szCs w:val="22"/>
        </w:rPr>
        <w:t>, предшествующ</w:t>
      </w:r>
      <w:r w:rsidR="004E4D4F" w:rsidRPr="00A3344C">
        <w:rPr>
          <w:rFonts w:ascii="Tahoma" w:hAnsi="Tahoma" w:cs="Tahoma"/>
          <w:sz w:val="20"/>
          <w:szCs w:val="22"/>
        </w:rPr>
        <w:t>их</w:t>
      </w:r>
      <w:r w:rsidR="00E02C08" w:rsidRPr="00A3344C">
        <w:rPr>
          <w:rFonts w:ascii="Tahoma" w:hAnsi="Tahoma" w:cs="Tahoma"/>
          <w:sz w:val="20"/>
          <w:szCs w:val="22"/>
        </w:rPr>
        <w:t xml:space="preserve"> дню (дате) предполагаемой для начала </w:t>
      </w:r>
      <w:r w:rsidR="00AB6A5A" w:rsidRPr="00A3344C">
        <w:rPr>
          <w:rFonts w:ascii="Tahoma" w:hAnsi="Tahoma" w:cs="Tahoma"/>
          <w:sz w:val="20"/>
          <w:szCs w:val="22"/>
        </w:rPr>
        <w:t>аренды</w:t>
      </w:r>
      <w:r w:rsidR="00E02C08" w:rsidRPr="00A3344C">
        <w:rPr>
          <w:rFonts w:ascii="Tahoma" w:hAnsi="Tahoma" w:cs="Tahoma"/>
          <w:sz w:val="20"/>
          <w:szCs w:val="22"/>
        </w:rPr>
        <w:t xml:space="preserve">. </w:t>
      </w:r>
      <w:r w:rsidR="00AB6A5A" w:rsidRPr="00A3344C">
        <w:rPr>
          <w:rFonts w:ascii="Tahoma" w:hAnsi="Tahoma" w:cs="Tahoma"/>
          <w:sz w:val="20"/>
          <w:szCs w:val="22"/>
        </w:rPr>
        <w:t>Арендода</w:t>
      </w:r>
      <w:r w:rsidR="00E02C08" w:rsidRPr="00A3344C">
        <w:rPr>
          <w:rFonts w:ascii="Tahoma" w:hAnsi="Tahoma" w:cs="Tahoma"/>
          <w:sz w:val="20"/>
          <w:szCs w:val="22"/>
        </w:rPr>
        <w:t xml:space="preserve">тель согласовывает заявку и направляет ее </w:t>
      </w:r>
      <w:r w:rsidR="00AB6A5A" w:rsidRPr="00A3344C">
        <w:rPr>
          <w:rFonts w:ascii="Tahoma" w:hAnsi="Tahoma" w:cs="Tahoma"/>
          <w:sz w:val="20"/>
          <w:szCs w:val="22"/>
        </w:rPr>
        <w:t>Арендатор</w:t>
      </w:r>
      <w:r w:rsidR="00E02C08" w:rsidRPr="00A3344C">
        <w:rPr>
          <w:rFonts w:ascii="Tahoma" w:hAnsi="Tahoma" w:cs="Tahoma"/>
          <w:sz w:val="20"/>
          <w:szCs w:val="22"/>
        </w:rPr>
        <w:t xml:space="preserve">у в течение </w:t>
      </w:r>
      <w:r w:rsidR="007E317E" w:rsidRPr="00A3344C">
        <w:rPr>
          <w:rFonts w:ascii="Tahoma" w:hAnsi="Tahoma" w:cs="Tahoma"/>
          <w:sz w:val="20"/>
          <w:szCs w:val="22"/>
        </w:rPr>
        <w:t>1 рабочего дня</w:t>
      </w:r>
      <w:r w:rsidR="00E02C08" w:rsidRPr="00A3344C">
        <w:rPr>
          <w:rFonts w:ascii="Tahoma" w:hAnsi="Tahoma" w:cs="Tahoma"/>
          <w:sz w:val="20"/>
          <w:szCs w:val="22"/>
        </w:rPr>
        <w:t xml:space="preserve"> после ее получения.</w:t>
      </w:r>
    </w:p>
    <w:p w14:paraId="00205875" w14:textId="44784620" w:rsidR="00341C21" w:rsidRPr="00A3344C" w:rsidRDefault="0034641C" w:rsidP="00111DEC">
      <w:pPr>
        <w:tabs>
          <w:tab w:val="left" w:pos="567"/>
        </w:tabs>
        <w:spacing w:line="100" w:lineRule="atLeast"/>
        <w:jc w:val="both"/>
        <w:rPr>
          <w:rFonts w:ascii="Tahoma" w:hAnsi="Tahoma" w:cs="Tahoma"/>
          <w:b/>
          <w:sz w:val="20"/>
          <w:szCs w:val="22"/>
        </w:rPr>
      </w:pPr>
      <w:r w:rsidRPr="00A3344C">
        <w:rPr>
          <w:rFonts w:ascii="Tahoma" w:hAnsi="Tahoma" w:cs="Tahoma"/>
          <w:sz w:val="20"/>
          <w:szCs w:val="22"/>
        </w:rPr>
        <w:tab/>
      </w:r>
      <w:r w:rsidR="0018107A" w:rsidRPr="00A3344C">
        <w:rPr>
          <w:rFonts w:ascii="Tahoma" w:hAnsi="Tahoma" w:cs="Tahoma"/>
          <w:sz w:val="20"/>
          <w:szCs w:val="22"/>
        </w:rPr>
        <w:t xml:space="preserve">Количество </w:t>
      </w:r>
      <w:proofErr w:type="spellStart"/>
      <w:r w:rsidR="004E4D4F" w:rsidRPr="00A3344C">
        <w:rPr>
          <w:rFonts w:ascii="Tahoma" w:hAnsi="Tahoma" w:cs="Tahoma"/>
          <w:sz w:val="20"/>
          <w:szCs w:val="22"/>
        </w:rPr>
        <w:t>машино</w:t>
      </w:r>
      <w:proofErr w:type="spellEnd"/>
      <w:r w:rsidR="004E4D4F" w:rsidRPr="00A3344C">
        <w:rPr>
          <w:rFonts w:ascii="Tahoma" w:hAnsi="Tahoma" w:cs="Tahoma"/>
          <w:sz w:val="20"/>
          <w:szCs w:val="22"/>
        </w:rPr>
        <w:t>-смен</w:t>
      </w:r>
      <w:r w:rsidR="00AB6A5A" w:rsidRPr="00A3344C">
        <w:rPr>
          <w:rFonts w:ascii="Tahoma" w:hAnsi="Tahoma" w:cs="Tahoma"/>
          <w:sz w:val="20"/>
          <w:szCs w:val="22"/>
        </w:rPr>
        <w:t xml:space="preserve"> аренды</w:t>
      </w:r>
      <w:r w:rsidR="00341C21" w:rsidRPr="00A3344C">
        <w:rPr>
          <w:rFonts w:ascii="Tahoma" w:hAnsi="Tahoma" w:cs="Tahoma"/>
          <w:sz w:val="20"/>
          <w:szCs w:val="22"/>
        </w:rPr>
        <w:t xml:space="preserve"> </w:t>
      </w:r>
      <w:r w:rsidR="00AB6A5A" w:rsidRPr="00A3344C">
        <w:rPr>
          <w:rFonts w:ascii="Tahoma" w:hAnsi="Tahoma" w:cs="Tahoma"/>
          <w:sz w:val="20"/>
          <w:szCs w:val="22"/>
        </w:rPr>
        <w:t>заполняет</w:t>
      </w:r>
      <w:r w:rsidR="00EF73C5" w:rsidRPr="00A3344C">
        <w:rPr>
          <w:rFonts w:ascii="Tahoma" w:hAnsi="Tahoma" w:cs="Tahoma"/>
          <w:sz w:val="20"/>
          <w:szCs w:val="22"/>
        </w:rPr>
        <w:t xml:space="preserve">ся </w:t>
      </w:r>
      <w:r w:rsidR="00AB6A5A" w:rsidRPr="00A3344C">
        <w:rPr>
          <w:rFonts w:ascii="Tahoma" w:hAnsi="Tahoma" w:cs="Tahoma"/>
          <w:sz w:val="20"/>
          <w:szCs w:val="22"/>
        </w:rPr>
        <w:t>в</w:t>
      </w:r>
      <w:r w:rsidR="00FC64EA" w:rsidRPr="00A3344C">
        <w:rPr>
          <w:rFonts w:ascii="Tahoma" w:hAnsi="Tahoma" w:cs="Tahoma"/>
          <w:sz w:val="20"/>
          <w:szCs w:val="22"/>
        </w:rPr>
        <w:t xml:space="preserve"> заявк</w:t>
      </w:r>
      <w:r w:rsidR="00AB6A5A" w:rsidRPr="00A3344C">
        <w:rPr>
          <w:rFonts w:ascii="Tahoma" w:hAnsi="Tahoma" w:cs="Tahoma"/>
          <w:sz w:val="20"/>
          <w:szCs w:val="22"/>
        </w:rPr>
        <w:t>е</w:t>
      </w:r>
      <w:r w:rsidR="00341C21" w:rsidRPr="00A3344C">
        <w:rPr>
          <w:rFonts w:ascii="Tahoma" w:hAnsi="Tahoma" w:cs="Tahoma"/>
          <w:sz w:val="20"/>
          <w:szCs w:val="22"/>
        </w:rPr>
        <w:t>.</w:t>
      </w:r>
    </w:p>
    <w:p w14:paraId="25B45B57" w14:textId="6F1235B8" w:rsidR="002D5354" w:rsidRPr="00A3344C" w:rsidRDefault="0034641C" w:rsidP="00111DEC">
      <w:pPr>
        <w:tabs>
          <w:tab w:val="left" w:pos="567"/>
        </w:tabs>
        <w:spacing w:line="100" w:lineRule="atLeast"/>
        <w:jc w:val="both"/>
        <w:rPr>
          <w:rFonts w:ascii="Tahoma" w:hAnsi="Tahoma" w:cs="Tahoma"/>
          <w:sz w:val="20"/>
          <w:szCs w:val="22"/>
        </w:rPr>
      </w:pPr>
      <w:r w:rsidRPr="00A3344C">
        <w:rPr>
          <w:rFonts w:ascii="Tahoma" w:hAnsi="Tahoma" w:cs="Tahoma"/>
          <w:sz w:val="20"/>
          <w:szCs w:val="22"/>
        </w:rPr>
        <w:tab/>
      </w:r>
      <w:r w:rsidR="00AB6A5A" w:rsidRPr="00A3344C">
        <w:rPr>
          <w:rFonts w:ascii="Tahoma" w:hAnsi="Tahoma" w:cs="Tahoma"/>
          <w:sz w:val="20"/>
          <w:szCs w:val="22"/>
        </w:rPr>
        <w:t>Арендодатель</w:t>
      </w:r>
      <w:r w:rsidR="009B2317" w:rsidRPr="00A3344C">
        <w:rPr>
          <w:rFonts w:ascii="Tahoma" w:hAnsi="Tahoma" w:cs="Tahoma"/>
          <w:sz w:val="20"/>
          <w:szCs w:val="22"/>
        </w:rPr>
        <w:t xml:space="preserve"> обязан с</w:t>
      </w:r>
      <w:r w:rsidR="00F0293F" w:rsidRPr="00A3344C">
        <w:rPr>
          <w:rFonts w:ascii="Tahoma" w:hAnsi="Tahoma" w:cs="Tahoma"/>
          <w:sz w:val="20"/>
          <w:szCs w:val="22"/>
        </w:rPr>
        <w:t xml:space="preserve">воевременно и полно </w:t>
      </w:r>
      <w:r w:rsidR="00AB6A5A" w:rsidRPr="00A3344C">
        <w:rPr>
          <w:rFonts w:ascii="Tahoma" w:hAnsi="Tahoma" w:cs="Tahoma"/>
          <w:sz w:val="20"/>
          <w:szCs w:val="22"/>
        </w:rPr>
        <w:t>про</w:t>
      </w:r>
      <w:r w:rsidR="00F0293F" w:rsidRPr="00A3344C">
        <w:rPr>
          <w:rFonts w:ascii="Tahoma" w:hAnsi="Tahoma" w:cs="Tahoma"/>
          <w:sz w:val="20"/>
          <w:szCs w:val="22"/>
        </w:rPr>
        <w:t xml:space="preserve">информировать </w:t>
      </w:r>
      <w:r w:rsidR="00AB6A5A" w:rsidRPr="00A3344C">
        <w:rPr>
          <w:rFonts w:ascii="Tahoma" w:hAnsi="Tahoma" w:cs="Tahoma"/>
          <w:sz w:val="20"/>
          <w:szCs w:val="22"/>
        </w:rPr>
        <w:t xml:space="preserve">Арендатора перед передачей техники </w:t>
      </w:r>
      <w:r w:rsidR="002D5354" w:rsidRPr="00A3344C">
        <w:rPr>
          <w:rFonts w:ascii="Tahoma" w:hAnsi="Tahoma" w:cs="Tahoma"/>
          <w:sz w:val="20"/>
          <w:szCs w:val="22"/>
        </w:rPr>
        <w:t xml:space="preserve">о </w:t>
      </w:r>
      <w:r w:rsidR="00AB6A5A" w:rsidRPr="00A3344C">
        <w:rPr>
          <w:rFonts w:ascii="Tahoma" w:hAnsi="Tahoma" w:cs="Tahoma"/>
          <w:sz w:val="20"/>
          <w:szCs w:val="22"/>
        </w:rPr>
        <w:t xml:space="preserve">её </w:t>
      </w:r>
      <w:r w:rsidR="002D5354" w:rsidRPr="00A3344C">
        <w:rPr>
          <w:rFonts w:ascii="Tahoma" w:hAnsi="Tahoma" w:cs="Tahoma"/>
          <w:sz w:val="20"/>
          <w:szCs w:val="22"/>
        </w:rPr>
        <w:t>техническом сост</w:t>
      </w:r>
      <w:r w:rsidR="009D58BD" w:rsidRPr="00A3344C">
        <w:rPr>
          <w:rFonts w:ascii="Tahoma" w:hAnsi="Tahoma" w:cs="Tahoma"/>
          <w:sz w:val="20"/>
          <w:szCs w:val="22"/>
        </w:rPr>
        <w:t>оянии</w:t>
      </w:r>
      <w:r w:rsidR="00AB6A5A" w:rsidRPr="00A3344C">
        <w:rPr>
          <w:rFonts w:ascii="Tahoma" w:hAnsi="Tahoma" w:cs="Tahoma"/>
          <w:sz w:val="20"/>
          <w:szCs w:val="22"/>
        </w:rPr>
        <w:t>, необходимых технических обслуживаниях, их графику и составу, применяемых материалах для выполнения обслуживания мотовоза силами Арендатора</w:t>
      </w:r>
      <w:r w:rsidR="00B25866" w:rsidRPr="00A3344C">
        <w:rPr>
          <w:rFonts w:ascii="Tahoma" w:hAnsi="Tahoma" w:cs="Tahoma"/>
          <w:sz w:val="20"/>
          <w:szCs w:val="22"/>
        </w:rPr>
        <w:t>.</w:t>
      </w:r>
    </w:p>
    <w:p w14:paraId="1DEBD747" w14:textId="77777777" w:rsidR="005769CD" w:rsidRPr="00A3344C" w:rsidRDefault="0034641C" w:rsidP="00111DEC">
      <w:pPr>
        <w:tabs>
          <w:tab w:val="left" w:pos="567"/>
        </w:tabs>
        <w:spacing w:line="100" w:lineRule="atLeast"/>
        <w:jc w:val="both"/>
        <w:rPr>
          <w:rFonts w:ascii="Tahoma" w:hAnsi="Tahoma" w:cs="Tahoma"/>
          <w:sz w:val="20"/>
          <w:szCs w:val="22"/>
        </w:rPr>
      </w:pPr>
      <w:r w:rsidRPr="00A3344C">
        <w:rPr>
          <w:rFonts w:ascii="Tahoma" w:hAnsi="Tahoma" w:cs="Tahoma"/>
          <w:sz w:val="20"/>
          <w:szCs w:val="22"/>
        </w:rPr>
        <w:tab/>
      </w:r>
      <w:r w:rsidR="00B25866" w:rsidRPr="00A3344C">
        <w:rPr>
          <w:rFonts w:ascii="Tahoma" w:hAnsi="Tahoma" w:cs="Tahoma"/>
          <w:sz w:val="20"/>
          <w:szCs w:val="22"/>
        </w:rPr>
        <w:t>В согласованные сроки о</w:t>
      </w:r>
      <w:r w:rsidR="00F0293F" w:rsidRPr="00A3344C">
        <w:rPr>
          <w:rFonts w:ascii="Tahoma" w:hAnsi="Tahoma" w:cs="Tahoma"/>
          <w:sz w:val="20"/>
          <w:szCs w:val="22"/>
        </w:rPr>
        <w:t>беспечи</w:t>
      </w:r>
      <w:r w:rsidR="002D5354" w:rsidRPr="00A3344C">
        <w:rPr>
          <w:rFonts w:ascii="Tahoma" w:hAnsi="Tahoma" w:cs="Tahoma"/>
          <w:sz w:val="20"/>
          <w:szCs w:val="22"/>
        </w:rPr>
        <w:t>ть</w:t>
      </w:r>
      <w:r w:rsidR="00B25866" w:rsidRPr="00A3344C">
        <w:rPr>
          <w:rFonts w:ascii="Tahoma" w:hAnsi="Tahoma" w:cs="Tahoma"/>
          <w:sz w:val="20"/>
          <w:szCs w:val="22"/>
        </w:rPr>
        <w:t xml:space="preserve"> достав</w:t>
      </w:r>
      <w:r w:rsidR="00AB6A5A" w:rsidRPr="00A3344C">
        <w:rPr>
          <w:rFonts w:ascii="Tahoma" w:hAnsi="Tahoma" w:cs="Tahoma"/>
          <w:sz w:val="20"/>
          <w:szCs w:val="22"/>
        </w:rPr>
        <w:t xml:space="preserve">ку техники </w:t>
      </w:r>
      <w:r w:rsidR="00122B6B" w:rsidRPr="00A3344C">
        <w:rPr>
          <w:rFonts w:ascii="Tahoma" w:hAnsi="Tahoma" w:cs="Tahoma"/>
          <w:sz w:val="20"/>
          <w:szCs w:val="22"/>
        </w:rPr>
        <w:t>на</w:t>
      </w:r>
      <w:r w:rsidR="007D13B2" w:rsidRPr="00A3344C">
        <w:rPr>
          <w:rFonts w:ascii="Tahoma" w:hAnsi="Tahoma" w:cs="Tahoma"/>
          <w:sz w:val="20"/>
          <w:szCs w:val="22"/>
        </w:rPr>
        <w:t xml:space="preserve"> место оказания услуг.</w:t>
      </w:r>
      <w:r w:rsidR="001F4721" w:rsidRPr="00A3344C">
        <w:rPr>
          <w:rFonts w:ascii="Tahoma" w:hAnsi="Tahoma" w:cs="Tahoma"/>
          <w:sz w:val="20"/>
          <w:szCs w:val="22"/>
        </w:rPr>
        <w:t xml:space="preserve"> При выхо</w:t>
      </w:r>
      <w:r w:rsidR="00036CD0" w:rsidRPr="00A3344C">
        <w:rPr>
          <w:rFonts w:ascii="Tahoma" w:hAnsi="Tahoma" w:cs="Tahoma"/>
          <w:sz w:val="20"/>
          <w:szCs w:val="22"/>
        </w:rPr>
        <w:t xml:space="preserve">де из строя техники, </w:t>
      </w:r>
      <w:r w:rsidR="001F4721" w:rsidRPr="00A3344C">
        <w:rPr>
          <w:rFonts w:ascii="Tahoma" w:hAnsi="Tahoma" w:cs="Tahoma"/>
          <w:sz w:val="20"/>
          <w:szCs w:val="22"/>
        </w:rPr>
        <w:t>произвести замену на аналогичную по</w:t>
      </w:r>
      <w:r w:rsidR="005365B8" w:rsidRPr="00A3344C">
        <w:rPr>
          <w:rFonts w:ascii="Tahoma" w:hAnsi="Tahoma" w:cs="Tahoma"/>
          <w:sz w:val="20"/>
          <w:szCs w:val="22"/>
        </w:rPr>
        <w:t xml:space="preserve"> техническим</w:t>
      </w:r>
      <w:r w:rsidR="001F4721" w:rsidRPr="00A3344C">
        <w:rPr>
          <w:rFonts w:ascii="Tahoma" w:hAnsi="Tahoma" w:cs="Tahoma"/>
          <w:sz w:val="20"/>
          <w:szCs w:val="22"/>
        </w:rPr>
        <w:t xml:space="preserve"> характеристиками, либо превышающим заявленные, без увеличения согласованной Сторонами стоимости</w:t>
      </w:r>
      <w:r w:rsidR="00122B6B" w:rsidRPr="00A3344C">
        <w:rPr>
          <w:rFonts w:ascii="Tahoma" w:hAnsi="Tahoma" w:cs="Tahoma"/>
          <w:sz w:val="20"/>
          <w:szCs w:val="22"/>
        </w:rPr>
        <w:t xml:space="preserve"> </w:t>
      </w:r>
      <w:r w:rsidR="00DF2DB3" w:rsidRPr="00A3344C">
        <w:rPr>
          <w:rFonts w:ascii="Tahoma" w:hAnsi="Tahoma" w:cs="Tahoma"/>
          <w:sz w:val="20"/>
          <w:szCs w:val="22"/>
        </w:rPr>
        <w:t>услуг.</w:t>
      </w:r>
    </w:p>
    <w:p w14:paraId="6E97F866" w14:textId="17FC5B08" w:rsidR="00A94523" w:rsidRPr="00A3344C" w:rsidRDefault="00B25866" w:rsidP="005769CD">
      <w:pPr>
        <w:tabs>
          <w:tab w:val="left" w:pos="567"/>
        </w:tabs>
        <w:spacing w:line="100" w:lineRule="atLeast"/>
        <w:ind w:firstLine="567"/>
        <w:jc w:val="both"/>
        <w:rPr>
          <w:rFonts w:ascii="Tahoma" w:hAnsi="Tahoma" w:cs="Tahoma"/>
          <w:sz w:val="20"/>
          <w:szCs w:val="22"/>
        </w:rPr>
      </w:pPr>
      <w:r w:rsidRPr="00A3344C">
        <w:rPr>
          <w:rFonts w:ascii="Tahoma" w:hAnsi="Tahoma" w:cs="Tahoma"/>
          <w:sz w:val="20"/>
          <w:szCs w:val="22"/>
        </w:rPr>
        <w:t>Использовать исправную технику</w:t>
      </w:r>
      <w:r w:rsidR="001D353F" w:rsidRPr="00A3344C">
        <w:rPr>
          <w:rFonts w:ascii="Tahoma" w:hAnsi="Tahoma" w:cs="Tahoma"/>
          <w:sz w:val="20"/>
          <w:szCs w:val="22"/>
        </w:rPr>
        <w:t xml:space="preserve">, пригодную </w:t>
      </w:r>
      <w:r w:rsidR="00561DC4" w:rsidRPr="00A3344C">
        <w:rPr>
          <w:rFonts w:ascii="Tahoma" w:hAnsi="Tahoma" w:cs="Tahoma"/>
          <w:sz w:val="20"/>
          <w:szCs w:val="22"/>
        </w:rPr>
        <w:t>для качественного и безопасного оказания услуг.</w:t>
      </w:r>
      <w:r w:rsidR="00F35D30" w:rsidRPr="00A3344C">
        <w:rPr>
          <w:rFonts w:ascii="Tahoma" w:hAnsi="Tahoma" w:cs="Tahoma"/>
          <w:sz w:val="20"/>
          <w:szCs w:val="22"/>
        </w:rPr>
        <w:t xml:space="preserve"> </w:t>
      </w:r>
    </w:p>
    <w:p w14:paraId="473CFB87" w14:textId="77777777" w:rsidR="00AF6592" w:rsidRPr="00A3344C" w:rsidRDefault="00AF6592" w:rsidP="005769CD">
      <w:pPr>
        <w:tabs>
          <w:tab w:val="left" w:pos="567"/>
        </w:tabs>
        <w:spacing w:line="100" w:lineRule="atLeast"/>
        <w:ind w:firstLine="567"/>
        <w:jc w:val="both"/>
        <w:rPr>
          <w:rFonts w:ascii="Tahoma" w:hAnsi="Tahoma" w:cs="Tahoma"/>
          <w:sz w:val="20"/>
          <w:szCs w:val="22"/>
        </w:rPr>
      </w:pPr>
    </w:p>
    <w:p w14:paraId="13648BBB" w14:textId="3EDA8457" w:rsidR="00C528F8" w:rsidRPr="00DB0705" w:rsidRDefault="00C376CD" w:rsidP="00111DEC">
      <w:pPr>
        <w:pStyle w:val="aff8"/>
        <w:tabs>
          <w:tab w:val="left" w:pos="1134"/>
        </w:tabs>
        <w:ind w:left="567"/>
        <w:jc w:val="both"/>
        <w:outlineLvl w:val="0"/>
        <w:rPr>
          <w:rFonts w:ascii="Tahoma" w:hAnsi="Tahoma" w:cs="Tahoma"/>
          <w:sz w:val="20"/>
          <w:szCs w:val="22"/>
        </w:rPr>
      </w:pPr>
      <w:bookmarkStart w:id="39" w:name="_Toc490728723"/>
      <w:bookmarkStart w:id="40" w:name="_Toc1664523"/>
      <w:bookmarkStart w:id="41" w:name="_Toc7529563"/>
      <w:bookmarkStart w:id="42" w:name="_Toc7529792"/>
      <w:bookmarkStart w:id="43" w:name="_Toc8053118"/>
      <w:bookmarkStart w:id="44" w:name="_Toc8053668"/>
      <w:r w:rsidRPr="00A3344C">
        <w:rPr>
          <w:rFonts w:ascii="Tahoma" w:hAnsi="Tahoma" w:cs="Tahoma"/>
          <w:sz w:val="20"/>
          <w:szCs w:val="22"/>
        </w:rPr>
        <w:t>5.</w:t>
      </w:r>
      <w:r w:rsidR="00AB6A5A" w:rsidRPr="00A3344C">
        <w:rPr>
          <w:rFonts w:ascii="Tahoma" w:hAnsi="Tahoma" w:cs="Tahoma"/>
          <w:sz w:val="20"/>
          <w:szCs w:val="22"/>
        </w:rPr>
        <w:t>2</w:t>
      </w:r>
      <w:r w:rsidRPr="00A3344C">
        <w:rPr>
          <w:rFonts w:ascii="Tahoma" w:hAnsi="Tahoma" w:cs="Tahoma"/>
          <w:sz w:val="20"/>
          <w:szCs w:val="22"/>
        </w:rPr>
        <w:t xml:space="preserve"> </w:t>
      </w:r>
      <w:r w:rsidR="00C528F8" w:rsidRPr="00A3344C">
        <w:rPr>
          <w:rFonts w:ascii="Tahoma" w:hAnsi="Tahoma" w:cs="Tahoma"/>
          <w:sz w:val="20"/>
          <w:szCs w:val="22"/>
        </w:rPr>
        <w:t xml:space="preserve">Требования к </w:t>
      </w:r>
      <w:bookmarkEnd w:id="39"/>
      <w:bookmarkEnd w:id="40"/>
      <w:r w:rsidR="00AB6A5A" w:rsidRPr="00A3344C">
        <w:rPr>
          <w:rFonts w:ascii="Tahoma" w:hAnsi="Tahoma" w:cs="Tahoma"/>
          <w:sz w:val="20"/>
          <w:szCs w:val="22"/>
        </w:rPr>
        <w:t>мотовозу</w:t>
      </w:r>
      <w:r w:rsidR="000C7EEE" w:rsidRPr="00DB0705">
        <w:rPr>
          <w:rFonts w:ascii="Tahoma" w:hAnsi="Tahoma" w:cs="Tahoma"/>
          <w:sz w:val="20"/>
          <w:szCs w:val="22"/>
        </w:rPr>
        <w:t>.</w:t>
      </w:r>
      <w:bookmarkEnd w:id="41"/>
      <w:bookmarkEnd w:id="42"/>
      <w:bookmarkEnd w:id="43"/>
      <w:bookmarkEnd w:id="44"/>
    </w:p>
    <w:p w14:paraId="0BF06C4A" w14:textId="0DAD1B93" w:rsidR="00B06E6C" w:rsidRPr="00DB0705" w:rsidRDefault="009254EE" w:rsidP="00111DEC">
      <w:pPr>
        <w:spacing w:line="100" w:lineRule="atLeast"/>
        <w:ind w:firstLine="567"/>
        <w:jc w:val="both"/>
        <w:rPr>
          <w:rFonts w:ascii="Tahoma" w:hAnsi="Tahoma" w:cs="Tahoma"/>
          <w:bCs/>
          <w:sz w:val="20"/>
          <w:szCs w:val="22"/>
        </w:rPr>
      </w:pPr>
      <w:r w:rsidRPr="00DB0705">
        <w:rPr>
          <w:rFonts w:ascii="Tahoma" w:hAnsi="Tahoma" w:cs="Tahoma"/>
          <w:bCs/>
          <w:sz w:val="20"/>
          <w:szCs w:val="22"/>
        </w:rPr>
        <w:t>Грузоподъёмные машины и механизмы (краново-манипуляторные установки)</w:t>
      </w:r>
      <w:r w:rsidR="00AB6A5A" w:rsidRPr="00DB0705">
        <w:rPr>
          <w:rFonts w:ascii="Tahoma" w:hAnsi="Tahoma" w:cs="Tahoma"/>
          <w:bCs/>
          <w:sz w:val="20"/>
          <w:szCs w:val="22"/>
        </w:rPr>
        <w:t>, колесные пары</w:t>
      </w:r>
      <w:r w:rsidR="008274F9" w:rsidRPr="00DB0705">
        <w:rPr>
          <w:rFonts w:ascii="Tahoma" w:hAnsi="Tahoma" w:cs="Tahoma"/>
          <w:bCs/>
          <w:sz w:val="20"/>
          <w:szCs w:val="22"/>
        </w:rPr>
        <w:t xml:space="preserve"> </w:t>
      </w:r>
      <w:r w:rsidR="00500473" w:rsidRPr="00DB0705">
        <w:rPr>
          <w:rFonts w:ascii="Tahoma" w:hAnsi="Tahoma" w:cs="Tahoma"/>
          <w:bCs/>
          <w:sz w:val="20"/>
          <w:szCs w:val="22"/>
        </w:rPr>
        <w:t>долж</w:t>
      </w:r>
      <w:r w:rsidR="008274F9" w:rsidRPr="00DB0705">
        <w:rPr>
          <w:rFonts w:ascii="Tahoma" w:hAnsi="Tahoma" w:cs="Tahoma"/>
          <w:bCs/>
          <w:sz w:val="20"/>
          <w:szCs w:val="22"/>
        </w:rPr>
        <w:t>н</w:t>
      </w:r>
      <w:r w:rsidR="00AB6A5A" w:rsidRPr="00DB0705">
        <w:rPr>
          <w:rFonts w:ascii="Tahoma" w:hAnsi="Tahoma" w:cs="Tahoma"/>
          <w:bCs/>
          <w:sz w:val="20"/>
          <w:szCs w:val="22"/>
        </w:rPr>
        <w:t>ы</w:t>
      </w:r>
      <w:r w:rsidR="008274F9" w:rsidRPr="00DB0705">
        <w:rPr>
          <w:rFonts w:ascii="Tahoma" w:hAnsi="Tahoma" w:cs="Tahoma"/>
          <w:bCs/>
          <w:sz w:val="20"/>
          <w:szCs w:val="22"/>
        </w:rPr>
        <w:t xml:space="preserve"> </w:t>
      </w:r>
      <w:r w:rsidR="00500473" w:rsidRPr="00DB0705">
        <w:rPr>
          <w:rFonts w:ascii="Tahoma" w:hAnsi="Tahoma" w:cs="Tahoma"/>
          <w:bCs/>
          <w:sz w:val="20"/>
          <w:szCs w:val="22"/>
        </w:rPr>
        <w:t>эксплуатироваться в соответствии с т</w:t>
      </w:r>
      <w:r w:rsidR="00E833CB" w:rsidRPr="00DB0705">
        <w:rPr>
          <w:rFonts w:ascii="Tahoma" w:hAnsi="Tahoma" w:cs="Tahoma"/>
          <w:bCs/>
          <w:sz w:val="20"/>
          <w:szCs w:val="22"/>
        </w:rPr>
        <w:t xml:space="preserve">ребованиями законодательства РФ и </w:t>
      </w:r>
      <w:proofErr w:type="spellStart"/>
      <w:r w:rsidR="00E833CB" w:rsidRPr="00DB0705">
        <w:rPr>
          <w:rFonts w:ascii="Tahoma" w:hAnsi="Tahoma" w:cs="Tahoma"/>
          <w:bCs/>
          <w:sz w:val="20"/>
          <w:szCs w:val="22"/>
        </w:rPr>
        <w:t>Р</w:t>
      </w:r>
      <w:r w:rsidRPr="00DB0705">
        <w:rPr>
          <w:rFonts w:ascii="Tahoma" w:hAnsi="Tahoma" w:cs="Tahoma"/>
          <w:bCs/>
          <w:sz w:val="20"/>
          <w:szCs w:val="22"/>
        </w:rPr>
        <w:t>ос</w:t>
      </w:r>
      <w:r w:rsidR="00E833CB" w:rsidRPr="00DB0705">
        <w:rPr>
          <w:rFonts w:ascii="Tahoma" w:hAnsi="Tahoma" w:cs="Tahoma"/>
          <w:bCs/>
          <w:sz w:val="20"/>
          <w:szCs w:val="22"/>
        </w:rPr>
        <w:t>Т</w:t>
      </w:r>
      <w:r w:rsidRPr="00DB0705">
        <w:rPr>
          <w:rFonts w:ascii="Tahoma" w:hAnsi="Tahoma" w:cs="Tahoma"/>
          <w:bCs/>
          <w:sz w:val="20"/>
          <w:szCs w:val="22"/>
        </w:rPr>
        <w:t>ех</w:t>
      </w:r>
      <w:r w:rsidR="00E833CB" w:rsidRPr="00DB0705">
        <w:rPr>
          <w:rFonts w:ascii="Tahoma" w:hAnsi="Tahoma" w:cs="Tahoma"/>
          <w:bCs/>
          <w:sz w:val="20"/>
          <w:szCs w:val="22"/>
        </w:rPr>
        <w:t>Н</w:t>
      </w:r>
      <w:r w:rsidRPr="00DB0705">
        <w:rPr>
          <w:rFonts w:ascii="Tahoma" w:hAnsi="Tahoma" w:cs="Tahoma"/>
          <w:bCs/>
          <w:sz w:val="20"/>
          <w:szCs w:val="22"/>
        </w:rPr>
        <w:t>адзор</w:t>
      </w:r>
      <w:r w:rsidR="00E833CB" w:rsidRPr="00DB0705">
        <w:rPr>
          <w:rFonts w:ascii="Tahoma" w:hAnsi="Tahoma" w:cs="Tahoma"/>
          <w:bCs/>
          <w:sz w:val="20"/>
          <w:szCs w:val="22"/>
        </w:rPr>
        <w:t>а</w:t>
      </w:r>
      <w:proofErr w:type="spellEnd"/>
      <w:r w:rsidR="00FB70C8" w:rsidRPr="00DB0705">
        <w:rPr>
          <w:rFonts w:ascii="Tahoma" w:hAnsi="Tahoma" w:cs="Tahoma"/>
          <w:bCs/>
          <w:sz w:val="20"/>
          <w:szCs w:val="22"/>
        </w:rPr>
        <w:t>,</w:t>
      </w:r>
      <w:r w:rsidR="00C6111E" w:rsidRPr="00DB0705">
        <w:rPr>
          <w:rFonts w:ascii="Tahoma" w:hAnsi="Tahoma" w:cs="Tahoma"/>
          <w:bCs/>
          <w:sz w:val="20"/>
          <w:szCs w:val="22"/>
        </w:rPr>
        <w:t xml:space="preserve"> иметь техосмотр</w:t>
      </w:r>
      <w:r w:rsidR="00AB6A5A" w:rsidRPr="00DB0705">
        <w:rPr>
          <w:rFonts w:ascii="Tahoma" w:hAnsi="Tahoma" w:cs="Tahoma"/>
          <w:bCs/>
          <w:sz w:val="20"/>
          <w:szCs w:val="22"/>
        </w:rPr>
        <w:t xml:space="preserve"> и освидетельствования</w:t>
      </w:r>
      <w:r w:rsidR="00C6111E" w:rsidRPr="00DB0705">
        <w:rPr>
          <w:rFonts w:ascii="Tahoma" w:hAnsi="Tahoma" w:cs="Tahoma"/>
          <w:bCs/>
          <w:sz w:val="20"/>
          <w:szCs w:val="22"/>
        </w:rPr>
        <w:t xml:space="preserve"> на весь период оказания услуг.</w:t>
      </w:r>
      <w:r w:rsidRPr="00DB0705">
        <w:rPr>
          <w:rFonts w:ascii="Tahoma" w:hAnsi="Tahoma" w:cs="Tahoma"/>
          <w:bCs/>
          <w:sz w:val="20"/>
          <w:szCs w:val="22"/>
        </w:rPr>
        <w:t xml:space="preserve"> Должны комплектоваться </w:t>
      </w:r>
      <w:r w:rsidR="00111DEC" w:rsidRPr="00DB0705">
        <w:rPr>
          <w:rFonts w:ascii="Tahoma" w:hAnsi="Tahoma" w:cs="Tahoma"/>
          <w:bCs/>
          <w:sz w:val="20"/>
          <w:szCs w:val="22"/>
        </w:rPr>
        <w:t>соответствующими паспортами,</w:t>
      </w:r>
      <w:r w:rsidRPr="00DB0705">
        <w:rPr>
          <w:rFonts w:ascii="Tahoma" w:hAnsi="Tahoma" w:cs="Tahoma"/>
          <w:bCs/>
          <w:sz w:val="20"/>
          <w:szCs w:val="22"/>
        </w:rPr>
        <w:t xml:space="preserve"> зарегистрированными в </w:t>
      </w:r>
      <w:proofErr w:type="spellStart"/>
      <w:r w:rsidRPr="00DB0705">
        <w:rPr>
          <w:rFonts w:ascii="Tahoma" w:hAnsi="Tahoma" w:cs="Tahoma"/>
          <w:bCs/>
          <w:sz w:val="20"/>
          <w:szCs w:val="22"/>
        </w:rPr>
        <w:t>РосТехНадзоре</w:t>
      </w:r>
      <w:proofErr w:type="spellEnd"/>
      <w:r w:rsidRPr="00DB0705">
        <w:rPr>
          <w:rFonts w:ascii="Tahoma" w:hAnsi="Tahoma" w:cs="Tahoma"/>
          <w:bCs/>
          <w:sz w:val="20"/>
          <w:szCs w:val="22"/>
        </w:rPr>
        <w:t>, иметь действующие ПТО и ЧТО, грузозахватные приспособления соответствующего типа и грузоподъёмности.</w:t>
      </w:r>
    </w:p>
    <w:p w14:paraId="450789A8" w14:textId="77913B43" w:rsidR="0014072D" w:rsidRPr="00DB0705" w:rsidRDefault="0014072D" w:rsidP="00111DEC">
      <w:pPr>
        <w:spacing w:line="100" w:lineRule="atLeast"/>
        <w:ind w:firstLine="567"/>
        <w:jc w:val="both"/>
        <w:rPr>
          <w:rFonts w:ascii="Tahoma" w:hAnsi="Tahoma" w:cs="Tahoma"/>
          <w:bCs/>
          <w:sz w:val="20"/>
          <w:szCs w:val="22"/>
        </w:rPr>
      </w:pPr>
    </w:p>
    <w:p w14:paraId="199B5E6C" w14:textId="6EF51B59" w:rsidR="0014072D" w:rsidRPr="00DB0705" w:rsidRDefault="00986E61" w:rsidP="00986E61">
      <w:pPr>
        <w:spacing w:line="100" w:lineRule="atLeast"/>
        <w:ind w:firstLine="709"/>
        <w:jc w:val="both"/>
        <w:rPr>
          <w:rFonts w:ascii="Tahoma" w:hAnsi="Tahoma" w:cs="Tahoma"/>
          <w:b/>
          <w:bCs/>
          <w:sz w:val="20"/>
          <w:szCs w:val="22"/>
        </w:rPr>
      </w:pPr>
      <w:r w:rsidRPr="00DB0705">
        <w:rPr>
          <w:rFonts w:ascii="Tahoma" w:hAnsi="Tahoma" w:cs="Tahoma"/>
          <w:b/>
          <w:bCs/>
          <w:sz w:val="20"/>
          <w:szCs w:val="22"/>
        </w:rPr>
        <w:t>5.3</w:t>
      </w:r>
      <w:r w:rsidRPr="00DB0705">
        <w:rPr>
          <w:rFonts w:ascii="Tahoma" w:hAnsi="Tahoma" w:cs="Tahoma"/>
          <w:b/>
          <w:bCs/>
          <w:sz w:val="20"/>
          <w:szCs w:val="22"/>
        </w:rPr>
        <w:tab/>
      </w:r>
      <w:r w:rsidR="0014072D" w:rsidRPr="00DB0705">
        <w:rPr>
          <w:rFonts w:ascii="Tahoma" w:hAnsi="Tahoma" w:cs="Tahoma"/>
          <w:b/>
          <w:bCs/>
          <w:sz w:val="20"/>
          <w:szCs w:val="22"/>
        </w:rPr>
        <w:t>Требования к экипажу</w:t>
      </w:r>
    </w:p>
    <w:p w14:paraId="690ECC5E" w14:textId="6B6E07F9" w:rsidR="00986E61" w:rsidRPr="00DB0705" w:rsidRDefault="00986E61" w:rsidP="00986E61">
      <w:pPr>
        <w:spacing w:line="100" w:lineRule="atLeast"/>
        <w:ind w:firstLine="709"/>
        <w:jc w:val="both"/>
        <w:rPr>
          <w:rFonts w:ascii="Tahoma" w:hAnsi="Tahoma" w:cs="Tahoma"/>
          <w:bCs/>
          <w:sz w:val="20"/>
          <w:szCs w:val="22"/>
        </w:rPr>
      </w:pPr>
      <w:r w:rsidRPr="00DB0705">
        <w:rPr>
          <w:rFonts w:ascii="Tahoma" w:hAnsi="Tahoma" w:cs="Tahoma"/>
          <w:bCs/>
          <w:sz w:val="20"/>
          <w:szCs w:val="22"/>
        </w:rPr>
        <w:t xml:space="preserve">Предоставлять для управления </w:t>
      </w:r>
      <w:r w:rsidR="00AC2EE4" w:rsidRPr="00DB0705">
        <w:rPr>
          <w:rFonts w:ascii="Tahoma" w:hAnsi="Tahoma" w:cs="Tahoma"/>
          <w:bCs/>
          <w:sz w:val="20"/>
          <w:szCs w:val="22"/>
        </w:rPr>
        <w:t>мотовозом</w:t>
      </w:r>
      <w:r w:rsidRPr="00DB0705">
        <w:rPr>
          <w:rFonts w:ascii="Tahoma" w:hAnsi="Tahoma" w:cs="Tahoma"/>
          <w:bCs/>
          <w:sz w:val="20"/>
          <w:szCs w:val="22"/>
        </w:rPr>
        <w:t xml:space="preserve"> квалифицированные экипажи, члены которых имеют документы, разрешающие осуществлять управление переданными ТС.</w:t>
      </w:r>
    </w:p>
    <w:p w14:paraId="1E9947AD" w14:textId="25B0EA77" w:rsidR="00AB6A5A" w:rsidRPr="00DB0705" w:rsidRDefault="00AB6A5A" w:rsidP="00111DEC">
      <w:pPr>
        <w:spacing w:line="100" w:lineRule="atLeast"/>
        <w:ind w:firstLine="567"/>
        <w:jc w:val="both"/>
        <w:rPr>
          <w:rFonts w:ascii="Tahoma" w:hAnsi="Tahoma" w:cs="Tahoma"/>
          <w:bCs/>
          <w:sz w:val="20"/>
          <w:szCs w:val="22"/>
        </w:rPr>
      </w:pPr>
    </w:p>
    <w:p w14:paraId="78A77A43" w14:textId="4CA0BE7D" w:rsidR="00AA1297" w:rsidRPr="00DB0705" w:rsidRDefault="00006D7F" w:rsidP="00111DEC">
      <w:pPr>
        <w:pStyle w:val="aff8"/>
        <w:numPr>
          <w:ilvl w:val="0"/>
          <w:numId w:val="1"/>
        </w:numPr>
        <w:ind w:left="0" w:firstLine="709"/>
        <w:jc w:val="both"/>
        <w:outlineLvl w:val="0"/>
        <w:rPr>
          <w:rFonts w:ascii="Tahoma" w:hAnsi="Tahoma" w:cs="Tahoma"/>
          <w:sz w:val="20"/>
          <w:szCs w:val="22"/>
        </w:rPr>
      </w:pPr>
      <w:bookmarkStart w:id="45" w:name="_Toc1662297"/>
      <w:bookmarkStart w:id="46" w:name="_Toc7529565"/>
      <w:bookmarkStart w:id="47" w:name="_Toc7529794"/>
      <w:bookmarkStart w:id="48" w:name="_Toc8053120"/>
      <w:bookmarkStart w:id="49" w:name="_Toc8053671"/>
      <w:bookmarkStart w:id="50" w:name="_Toc490728727"/>
      <w:bookmarkStart w:id="51" w:name="_Toc1664525"/>
      <w:bookmarkEnd w:id="45"/>
      <w:r w:rsidRPr="00DB0705">
        <w:rPr>
          <w:rFonts w:ascii="Tahoma" w:hAnsi="Tahoma" w:cs="Tahoma"/>
          <w:sz w:val="20"/>
          <w:szCs w:val="22"/>
        </w:rPr>
        <w:t>Порядок оплаты, о</w:t>
      </w:r>
      <w:r w:rsidR="00056D88" w:rsidRPr="00DB0705">
        <w:rPr>
          <w:rFonts w:ascii="Tahoma" w:hAnsi="Tahoma" w:cs="Tahoma"/>
          <w:sz w:val="20"/>
          <w:szCs w:val="22"/>
        </w:rPr>
        <w:t>тветственность сторон, штрафы и возмещения.</w:t>
      </w:r>
      <w:bookmarkEnd w:id="46"/>
      <w:bookmarkEnd w:id="47"/>
      <w:bookmarkEnd w:id="48"/>
      <w:bookmarkEnd w:id="49"/>
    </w:p>
    <w:p w14:paraId="2F52DF87" w14:textId="01C571FB" w:rsidR="00FB7426" w:rsidRPr="00DB0705" w:rsidRDefault="00FB7426" w:rsidP="00377B88">
      <w:pPr>
        <w:tabs>
          <w:tab w:val="left" w:pos="567"/>
        </w:tabs>
        <w:ind w:firstLine="709"/>
        <w:jc w:val="both"/>
        <w:rPr>
          <w:rFonts w:ascii="Tahoma" w:hAnsi="Tahoma" w:cs="Tahoma"/>
          <w:sz w:val="20"/>
          <w:szCs w:val="22"/>
        </w:rPr>
      </w:pPr>
      <w:r w:rsidRPr="00DB0705">
        <w:rPr>
          <w:rFonts w:ascii="Tahoma" w:hAnsi="Tahoma" w:cs="Tahoma"/>
          <w:sz w:val="20"/>
          <w:szCs w:val="22"/>
        </w:rPr>
        <w:t xml:space="preserve">Оплата производится за фактическое время </w:t>
      </w:r>
      <w:r w:rsidR="00AB6A5A" w:rsidRPr="00DB0705">
        <w:rPr>
          <w:rFonts w:ascii="Tahoma" w:hAnsi="Tahoma" w:cs="Tahoma"/>
          <w:sz w:val="20"/>
          <w:szCs w:val="22"/>
        </w:rPr>
        <w:t>аренды техники</w:t>
      </w:r>
      <w:r w:rsidRPr="00DB0705">
        <w:rPr>
          <w:rFonts w:ascii="Tahoma" w:hAnsi="Tahoma" w:cs="Tahoma"/>
          <w:sz w:val="20"/>
          <w:szCs w:val="22"/>
        </w:rPr>
        <w:t xml:space="preserve">, определенной в соответствии с </w:t>
      </w:r>
      <w:r w:rsidR="00AB6A5A" w:rsidRPr="00DB0705">
        <w:rPr>
          <w:rFonts w:ascii="Tahoma" w:hAnsi="Tahoma" w:cs="Tahoma"/>
          <w:sz w:val="20"/>
          <w:szCs w:val="22"/>
        </w:rPr>
        <w:t>количеством суток</w:t>
      </w:r>
      <w:r w:rsidR="00EB35D9" w:rsidRPr="00DB0705">
        <w:rPr>
          <w:rFonts w:ascii="Tahoma" w:hAnsi="Tahoma" w:cs="Tahoma"/>
          <w:sz w:val="20"/>
          <w:szCs w:val="22"/>
        </w:rPr>
        <w:t xml:space="preserve"> нахождения мотовоза в аренде</w:t>
      </w:r>
      <w:r w:rsidRPr="00DB0705">
        <w:rPr>
          <w:rFonts w:ascii="Tahoma" w:hAnsi="Tahoma" w:cs="Tahoma"/>
          <w:sz w:val="20"/>
          <w:szCs w:val="22"/>
        </w:rPr>
        <w:t>,</w:t>
      </w:r>
      <w:r w:rsidR="00EB35D9" w:rsidRPr="00DB0705">
        <w:rPr>
          <w:rFonts w:ascii="Tahoma" w:hAnsi="Tahoma" w:cs="Tahoma"/>
          <w:sz w:val="20"/>
          <w:szCs w:val="22"/>
        </w:rPr>
        <w:t xml:space="preserve"> а также</w:t>
      </w:r>
      <w:r w:rsidRPr="00DB0705">
        <w:rPr>
          <w:rFonts w:ascii="Tahoma" w:hAnsi="Tahoma" w:cs="Tahoma"/>
          <w:sz w:val="20"/>
          <w:szCs w:val="22"/>
        </w:rPr>
        <w:t xml:space="preserve"> исходя из стоимости 1</w:t>
      </w:r>
      <w:r w:rsidR="00830264" w:rsidRPr="00DB0705">
        <w:rPr>
          <w:rFonts w:ascii="Tahoma" w:hAnsi="Tahoma" w:cs="Tahoma"/>
          <w:sz w:val="20"/>
          <w:szCs w:val="22"/>
        </w:rPr>
        <w:t xml:space="preserve"> </w:t>
      </w:r>
      <w:r w:rsidR="00EB35D9" w:rsidRPr="00DB0705">
        <w:rPr>
          <w:rFonts w:ascii="Tahoma" w:hAnsi="Tahoma" w:cs="Tahoma"/>
          <w:sz w:val="20"/>
          <w:szCs w:val="22"/>
        </w:rPr>
        <w:t>суток</w:t>
      </w:r>
      <w:r w:rsidRPr="00DB0705">
        <w:rPr>
          <w:rFonts w:ascii="Tahoma" w:hAnsi="Tahoma" w:cs="Tahoma"/>
          <w:sz w:val="20"/>
          <w:szCs w:val="22"/>
        </w:rPr>
        <w:t xml:space="preserve"> </w:t>
      </w:r>
      <w:r w:rsidR="00EB35D9" w:rsidRPr="00DB0705">
        <w:rPr>
          <w:rFonts w:ascii="Tahoma" w:hAnsi="Tahoma" w:cs="Tahoma"/>
          <w:sz w:val="20"/>
          <w:szCs w:val="22"/>
        </w:rPr>
        <w:t>аренды</w:t>
      </w:r>
      <w:r w:rsidRPr="00DB0705">
        <w:rPr>
          <w:rFonts w:ascii="Tahoma" w:hAnsi="Tahoma" w:cs="Tahoma"/>
          <w:sz w:val="20"/>
          <w:szCs w:val="22"/>
        </w:rPr>
        <w:t xml:space="preserve">. </w:t>
      </w:r>
    </w:p>
    <w:p w14:paraId="54985E7C" w14:textId="4CC43E42" w:rsidR="00097751" w:rsidRPr="00DB0705" w:rsidRDefault="00097751" w:rsidP="00377B88">
      <w:pPr>
        <w:tabs>
          <w:tab w:val="left" w:pos="567"/>
        </w:tabs>
        <w:ind w:firstLine="709"/>
        <w:jc w:val="both"/>
        <w:rPr>
          <w:rFonts w:ascii="Tahoma" w:eastAsia="Calibri" w:hAnsi="Tahoma" w:cs="Tahoma"/>
          <w:sz w:val="20"/>
          <w:szCs w:val="22"/>
        </w:rPr>
      </w:pPr>
      <w:r w:rsidRPr="00DB0705">
        <w:rPr>
          <w:rFonts w:ascii="Tahoma" w:hAnsi="Tahoma" w:cs="Tahoma"/>
          <w:sz w:val="20"/>
          <w:szCs w:val="22"/>
        </w:rPr>
        <w:t xml:space="preserve">Оплата стоимости </w:t>
      </w:r>
      <w:r w:rsidR="00EB35D9" w:rsidRPr="00DB0705">
        <w:rPr>
          <w:rFonts w:ascii="Tahoma" w:hAnsi="Tahoma" w:cs="Tahoma"/>
          <w:sz w:val="20"/>
          <w:szCs w:val="22"/>
        </w:rPr>
        <w:t>аренды</w:t>
      </w:r>
      <w:r w:rsidRPr="00DB0705">
        <w:rPr>
          <w:rFonts w:ascii="Tahoma" w:hAnsi="Tahoma" w:cs="Tahoma"/>
          <w:sz w:val="20"/>
          <w:szCs w:val="22"/>
        </w:rPr>
        <w:t xml:space="preserve"> производится </w:t>
      </w:r>
      <w:r w:rsidR="00EB35D9" w:rsidRPr="00DB0705">
        <w:rPr>
          <w:rFonts w:ascii="Tahoma" w:hAnsi="Tahoma" w:cs="Tahoma"/>
          <w:sz w:val="20"/>
          <w:szCs w:val="22"/>
        </w:rPr>
        <w:t>Арендатор</w:t>
      </w:r>
      <w:r w:rsidRPr="00DB0705">
        <w:rPr>
          <w:rFonts w:ascii="Tahoma" w:hAnsi="Tahoma" w:cs="Tahoma"/>
          <w:sz w:val="20"/>
          <w:szCs w:val="22"/>
        </w:rPr>
        <w:t xml:space="preserve">ом в течение 30 (тридцати) </w:t>
      </w:r>
      <w:r w:rsidR="00986E61" w:rsidRPr="00DB0705">
        <w:rPr>
          <w:rFonts w:ascii="Tahoma" w:hAnsi="Tahoma" w:cs="Tahoma"/>
          <w:sz w:val="20"/>
          <w:szCs w:val="22"/>
        </w:rPr>
        <w:t xml:space="preserve">календарных </w:t>
      </w:r>
      <w:r w:rsidRPr="00DB0705">
        <w:rPr>
          <w:rFonts w:ascii="Tahoma" w:hAnsi="Tahoma" w:cs="Tahoma"/>
          <w:sz w:val="20"/>
          <w:szCs w:val="22"/>
        </w:rPr>
        <w:t>дней с даты подписания обеими сторонами Акта сдачи-приемки оказанных услуг</w:t>
      </w:r>
      <w:r w:rsidR="00B76FC8" w:rsidRPr="00DB0705">
        <w:rPr>
          <w:rFonts w:ascii="Tahoma" w:hAnsi="Tahoma" w:cs="Tahoma"/>
          <w:sz w:val="20"/>
          <w:szCs w:val="22"/>
        </w:rPr>
        <w:t xml:space="preserve"> за месяц</w:t>
      </w:r>
      <w:r w:rsidRPr="00DB0705">
        <w:rPr>
          <w:rFonts w:ascii="Tahoma" w:hAnsi="Tahoma" w:cs="Tahoma"/>
          <w:sz w:val="20"/>
          <w:szCs w:val="22"/>
        </w:rPr>
        <w:t xml:space="preserve">, при наличии оригиналов, путем перечисления денежных средств на расчетный счет </w:t>
      </w:r>
      <w:r w:rsidR="00EB35D9" w:rsidRPr="00DB0705">
        <w:rPr>
          <w:rFonts w:ascii="Tahoma" w:hAnsi="Tahoma" w:cs="Tahoma"/>
          <w:sz w:val="20"/>
          <w:szCs w:val="22"/>
        </w:rPr>
        <w:t>Арендода</w:t>
      </w:r>
      <w:r w:rsidRPr="00DB0705">
        <w:rPr>
          <w:rFonts w:ascii="Tahoma" w:hAnsi="Tahoma" w:cs="Tahoma"/>
          <w:sz w:val="20"/>
          <w:szCs w:val="22"/>
        </w:rPr>
        <w:t>теля.</w:t>
      </w:r>
    </w:p>
    <w:p w14:paraId="2AA954A9" w14:textId="628F7FCE" w:rsidR="00056D88" w:rsidRPr="00DB0705" w:rsidRDefault="00097751" w:rsidP="00377B88">
      <w:pPr>
        <w:tabs>
          <w:tab w:val="left" w:pos="567"/>
        </w:tabs>
        <w:ind w:firstLine="709"/>
        <w:jc w:val="both"/>
        <w:rPr>
          <w:rFonts w:ascii="Tahoma" w:eastAsia="Calibri" w:hAnsi="Tahoma" w:cs="Tahoma"/>
          <w:sz w:val="20"/>
          <w:szCs w:val="22"/>
        </w:rPr>
      </w:pPr>
      <w:r w:rsidRPr="00DB0705">
        <w:rPr>
          <w:rFonts w:ascii="Tahoma" w:hAnsi="Tahoma" w:cs="Tahoma"/>
          <w:sz w:val="20"/>
          <w:szCs w:val="22"/>
        </w:rPr>
        <w:t xml:space="preserve">За неисполнение или ненадлежащее исполнение обязательств по </w:t>
      </w:r>
      <w:r w:rsidR="00685787" w:rsidRPr="00DB0705">
        <w:rPr>
          <w:rFonts w:ascii="Tahoma" w:hAnsi="Tahoma" w:cs="Tahoma"/>
          <w:sz w:val="20"/>
          <w:szCs w:val="22"/>
        </w:rPr>
        <w:t>заключаемому с победителем по настоящей закупочной процедуре</w:t>
      </w:r>
      <w:r w:rsidRPr="00DB0705">
        <w:rPr>
          <w:rFonts w:ascii="Tahoma" w:hAnsi="Tahoma" w:cs="Tahoma"/>
          <w:sz w:val="20"/>
          <w:szCs w:val="22"/>
        </w:rPr>
        <w:t xml:space="preserve"> Договору Стороны несут имущественную ответственность в соответствии с действующим законодательством Российской Федерации.</w:t>
      </w:r>
    </w:p>
    <w:p w14:paraId="3C14797A" w14:textId="3BA250FA" w:rsidR="002C5A60" w:rsidRPr="00DB0705" w:rsidRDefault="007C5E44" w:rsidP="00377B88">
      <w:pPr>
        <w:tabs>
          <w:tab w:val="left" w:pos="567"/>
        </w:tabs>
        <w:ind w:firstLine="709"/>
        <w:jc w:val="both"/>
        <w:rPr>
          <w:rFonts w:ascii="Tahoma" w:eastAsia="Calibri" w:hAnsi="Tahoma" w:cs="Tahoma"/>
          <w:sz w:val="20"/>
          <w:szCs w:val="22"/>
          <w:lang w:eastAsia="en-US"/>
        </w:rPr>
      </w:pPr>
      <w:r w:rsidRPr="00DB0705">
        <w:rPr>
          <w:rFonts w:ascii="Tahoma" w:hAnsi="Tahoma" w:cs="Tahoma"/>
          <w:sz w:val="20"/>
          <w:szCs w:val="22"/>
        </w:rPr>
        <w:t xml:space="preserve">В случае неисполнения, либо ненадлежащего исполнения </w:t>
      </w:r>
      <w:r w:rsidR="00F5309A" w:rsidRPr="00DB0705">
        <w:rPr>
          <w:rFonts w:ascii="Tahoma" w:hAnsi="Tahoma" w:cs="Tahoma"/>
          <w:sz w:val="20"/>
          <w:szCs w:val="22"/>
        </w:rPr>
        <w:t>Арендодателем</w:t>
      </w:r>
      <w:r w:rsidRPr="00DB0705">
        <w:rPr>
          <w:rFonts w:ascii="Tahoma" w:hAnsi="Tahoma" w:cs="Tahoma"/>
          <w:sz w:val="20"/>
          <w:szCs w:val="22"/>
        </w:rPr>
        <w:t xml:space="preserve"> своих обязательств по </w:t>
      </w:r>
      <w:r w:rsidR="00397982" w:rsidRPr="00DB0705">
        <w:rPr>
          <w:rFonts w:ascii="Tahoma" w:hAnsi="Tahoma" w:cs="Tahoma"/>
          <w:sz w:val="20"/>
          <w:szCs w:val="22"/>
        </w:rPr>
        <w:t xml:space="preserve">заключаемому с победителем по настоящей закупочной процедуре </w:t>
      </w:r>
      <w:r w:rsidRPr="00DB0705">
        <w:rPr>
          <w:rFonts w:ascii="Tahoma" w:hAnsi="Tahoma" w:cs="Tahoma"/>
          <w:sz w:val="20"/>
          <w:szCs w:val="22"/>
        </w:rPr>
        <w:t>Договору</w:t>
      </w:r>
      <w:r w:rsidR="00111DEC" w:rsidRPr="00DB0705">
        <w:rPr>
          <w:rFonts w:ascii="Tahoma" w:hAnsi="Tahoma" w:cs="Tahoma"/>
          <w:sz w:val="20"/>
          <w:szCs w:val="22"/>
        </w:rPr>
        <w:t xml:space="preserve">, </w:t>
      </w:r>
      <w:r w:rsidR="00F5309A" w:rsidRPr="00DB0705">
        <w:rPr>
          <w:rFonts w:ascii="Tahoma" w:hAnsi="Tahoma" w:cs="Tahoma"/>
          <w:sz w:val="20"/>
          <w:szCs w:val="22"/>
        </w:rPr>
        <w:t>Арендатор</w:t>
      </w:r>
      <w:r w:rsidR="00111DEC" w:rsidRPr="00DB0705">
        <w:rPr>
          <w:rFonts w:ascii="Tahoma" w:hAnsi="Tahoma" w:cs="Tahoma"/>
          <w:sz w:val="20"/>
          <w:szCs w:val="22"/>
        </w:rPr>
        <w:t xml:space="preserve"> вправе отказаться от исполнения,</w:t>
      </w:r>
      <w:r w:rsidRPr="00DB0705">
        <w:rPr>
          <w:rFonts w:ascii="Tahoma" w:hAnsi="Tahoma" w:cs="Tahoma"/>
          <w:sz w:val="20"/>
          <w:szCs w:val="22"/>
        </w:rPr>
        <w:t xml:space="preserve"> </w:t>
      </w:r>
      <w:r w:rsidR="00397982" w:rsidRPr="00DB0705">
        <w:rPr>
          <w:rFonts w:ascii="Tahoma" w:hAnsi="Tahoma" w:cs="Tahoma"/>
          <w:sz w:val="20"/>
          <w:szCs w:val="22"/>
        </w:rPr>
        <w:t xml:space="preserve">заключаемого с победителем по настоящей закупочной процедуре </w:t>
      </w:r>
      <w:r w:rsidRPr="00DB0705">
        <w:rPr>
          <w:rFonts w:ascii="Tahoma" w:hAnsi="Tahoma" w:cs="Tahoma"/>
          <w:sz w:val="20"/>
          <w:szCs w:val="22"/>
        </w:rPr>
        <w:t xml:space="preserve">Договора в одностороннем порядке с направлением соответствующего уведомления </w:t>
      </w:r>
      <w:r w:rsidR="00F5309A" w:rsidRPr="00DB0705">
        <w:rPr>
          <w:rFonts w:ascii="Tahoma" w:hAnsi="Tahoma" w:cs="Tahoma"/>
          <w:sz w:val="20"/>
          <w:szCs w:val="22"/>
        </w:rPr>
        <w:t>Арендодателем</w:t>
      </w:r>
      <w:r w:rsidRPr="00DB0705">
        <w:rPr>
          <w:rFonts w:ascii="Tahoma" w:hAnsi="Tahoma" w:cs="Tahoma"/>
          <w:sz w:val="20"/>
          <w:szCs w:val="22"/>
        </w:rPr>
        <w:t xml:space="preserve">. </w:t>
      </w:r>
    </w:p>
    <w:p w14:paraId="4DF496BD" w14:textId="06C66034" w:rsidR="00056D88" w:rsidRPr="00DB0705" w:rsidRDefault="00EB35D9" w:rsidP="00377B88">
      <w:pPr>
        <w:tabs>
          <w:tab w:val="left" w:pos="567"/>
        </w:tabs>
        <w:ind w:firstLine="709"/>
        <w:jc w:val="both"/>
        <w:rPr>
          <w:rFonts w:ascii="Tahoma" w:eastAsia="Calibri" w:hAnsi="Tahoma" w:cs="Tahoma"/>
          <w:sz w:val="20"/>
          <w:szCs w:val="22"/>
        </w:rPr>
      </w:pPr>
      <w:r w:rsidRPr="00DB0705">
        <w:rPr>
          <w:rFonts w:ascii="Tahoma" w:eastAsia="Calibri" w:hAnsi="Tahoma" w:cs="Tahoma"/>
          <w:sz w:val="20"/>
          <w:szCs w:val="22"/>
        </w:rPr>
        <w:t>Арендатор</w:t>
      </w:r>
      <w:r w:rsidR="00056D88" w:rsidRPr="00DB0705">
        <w:rPr>
          <w:rFonts w:ascii="Tahoma" w:eastAsia="Calibri" w:hAnsi="Tahoma" w:cs="Tahoma"/>
          <w:sz w:val="20"/>
          <w:szCs w:val="22"/>
        </w:rPr>
        <w:t xml:space="preserve"> вправе удержать суммы убытков, неустоек, пеней, штрафов, в том числе наложенных на </w:t>
      </w:r>
      <w:r w:rsidR="001650BF" w:rsidRPr="00DB0705">
        <w:rPr>
          <w:rFonts w:ascii="Tahoma" w:eastAsia="Calibri" w:hAnsi="Tahoma" w:cs="Tahoma"/>
          <w:sz w:val="20"/>
          <w:szCs w:val="22"/>
        </w:rPr>
        <w:t>Арендатора</w:t>
      </w:r>
      <w:r w:rsidR="00056D88" w:rsidRPr="00DB0705">
        <w:rPr>
          <w:rFonts w:ascii="Tahoma" w:eastAsia="Calibri" w:hAnsi="Tahoma" w:cs="Tahoma"/>
          <w:sz w:val="20"/>
          <w:szCs w:val="22"/>
        </w:rPr>
        <w:t xml:space="preserve"> государственными контрольными органами за действия/бездействия </w:t>
      </w:r>
      <w:r w:rsidR="001650BF" w:rsidRPr="00DB0705">
        <w:rPr>
          <w:rFonts w:ascii="Tahoma" w:eastAsia="Calibri" w:hAnsi="Tahoma" w:cs="Tahoma"/>
          <w:sz w:val="20"/>
          <w:szCs w:val="22"/>
        </w:rPr>
        <w:t>Арендодателя</w:t>
      </w:r>
      <w:r w:rsidR="00056D88" w:rsidRPr="00DB0705">
        <w:rPr>
          <w:rFonts w:ascii="Tahoma" w:eastAsia="Calibri" w:hAnsi="Tahoma" w:cs="Tahoma"/>
          <w:sz w:val="20"/>
          <w:szCs w:val="22"/>
        </w:rPr>
        <w:t xml:space="preserve">, связанные с оказанием услуг, возмещений, предусмотренных договорными условиями, из сумм, подлежащих уплате </w:t>
      </w:r>
      <w:r w:rsidR="001650BF" w:rsidRPr="00DB0705">
        <w:rPr>
          <w:rFonts w:ascii="Tahoma" w:eastAsia="Calibri" w:hAnsi="Tahoma" w:cs="Tahoma"/>
          <w:sz w:val="20"/>
          <w:szCs w:val="22"/>
        </w:rPr>
        <w:t>Арендодателю</w:t>
      </w:r>
      <w:r w:rsidR="00056D88" w:rsidRPr="00DB0705">
        <w:rPr>
          <w:rFonts w:ascii="Tahoma" w:eastAsia="Calibri" w:hAnsi="Tahoma" w:cs="Tahoma"/>
          <w:sz w:val="20"/>
          <w:szCs w:val="22"/>
        </w:rPr>
        <w:t xml:space="preserve"> при условии согласия </w:t>
      </w:r>
      <w:r w:rsidR="001650BF" w:rsidRPr="00DB0705">
        <w:rPr>
          <w:rFonts w:ascii="Tahoma" w:eastAsia="Calibri" w:hAnsi="Tahoma" w:cs="Tahoma"/>
          <w:sz w:val="20"/>
          <w:szCs w:val="22"/>
        </w:rPr>
        <w:t>Арендатора</w:t>
      </w:r>
      <w:r w:rsidR="00056D88" w:rsidRPr="00DB0705">
        <w:rPr>
          <w:rFonts w:ascii="Tahoma" w:eastAsia="Calibri" w:hAnsi="Tahoma" w:cs="Tahoma"/>
          <w:sz w:val="20"/>
          <w:szCs w:val="22"/>
        </w:rPr>
        <w:t xml:space="preserve"> с соответствующей претензией.</w:t>
      </w:r>
    </w:p>
    <w:p w14:paraId="3B47A627" w14:textId="67AF1E0D" w:rsidR="00056D88" w:rsidRPr="00DB0705" w:rsidRDefault="00056D88" w:rsidP="00377B88">
      <w:pPr>
        <w:tabs>
          <w:tab w:val="left" w:pos="567"/>
        </w:tabs>
        <w:ind w:firstLine="709"/>
        <w:jc w:val="both"/>
        <w:rPr>
          <w:rFonts w:ascii="Tahoma" w:eastAsia="Calibri" w:hAnsi="Tahoma" w:cs="Tahoma"/>
          <w:sz w:val="20"/>
          <w:szCs w:val="22"/>
        </w:rPr>
      </w:pPr>
      <w:r w:rsidRPr="00DB0705">
        <w:rPr>
          <w:rFonts w:ascii="Tahoma" w:eastAsia="Calibri" w:hAnsi="Tahoma" w:cs="Tahoma"/>
          <w:sz w:val="20"/>
          <w:szCs w:val="22"/>
        </w:rPr>
        <w:t>Уплата неустойки, в случае ненадлежащего исполнения обязательства, не освобождает стороны от исполнения принятых на себя обязательств.</w:t>
      </w:r>
    </w:p>
    <w:p w14:paraId="0385EDB8" w14:textId="2097B31B" w:rsidR="00056D88" w:rsidRPr="00DB0705" w:rsidRDefault="00056D88" w:rsidP="00377B88">
      <w:pPr>
        <w:tabs>
          <w:tab w:val="left" w:pos="567"/>
        </w:tabs>
        <w:ind w:firstLine="709"/>
        <w:jc w:val="both"/>
        <w:rPr>
          <w:rFonts w:ascii="Tahoma" w:eastAsia="Calibri" w:hAnsi="Tahoma" w:cs="Tahoma"/>
          <w:sz w:val="20"/>
          <w:szCs w:val="22"/>
        </w:rPr>
      </w:pPr>
      <w:r w:rsidRPr="00DB0705">
        <w:rPr>
          <w:rFonts w:ascii="Tahoma" w:eastAsia="Calibri" w:hAnsi="Tahoma" w:cs="Tahoma"/>
          <w:sz w:val="20"/>
          <w:szCs w:val="22"/>
        </w:rPr>
        <w:t xml:space="preserve">Кроме санкций за неисполнение обязательств по </w:t>
      </w:r>
      <w:r w:rsidR="00397982" w:rsidRPr="00DB0705">
        <w:rPr>
          <w:rFonts w:ascii="Tahoma" w:hAnsi="Tahoma" w:cs="Tahoma"/>
          <w:sz w:val="20"/>
          <w:szCs w:val="22"/>
        </w:rPr>
        <w:t xml:space="preserve">заключаемому с победителем по настоящей закупочной процедуре </w:t>
      </w:r>
      <w:r w:rsidR="00397982" w:rsidRPr="00DB0705">
        <w:rPr>
          <w:rFonts w:ascii="Tahoma" w:eastAsia="Calibri" w:hAnsi="Tahoma" w:cs="Tahoma"/>
          <w:sz w:val="20"/>
          <w:szCs w:val="22"/>
        </w:rPr>
        <w:t>Д</w:t>
      </w:r>
      <w:r w:rsidRPr="00DB0705">
        <w:rPr>
          <w:rFonts w:ascii="Tahoma" w:eastAsia="Calibri" w:hAnsi="Tahoma" w:cs="Tahoma"/>
          <w:sz w:val="20"/>
          <w:szCs w:val="22"/>
        </w:rPr>
        <w:t xml:space="preserve">оговору, виновная сторона возмещает другой стороне все вызванные неисполнением обязательств по </w:t>
      </w:r>
      <w:r w:rsidR="00397982" w:rsidRPr="00DB0705">
        <w:rPr>
          <w:rFonts w:ascii="Tahoma" w:hAnsi="Tahoma" w:cs="Tahoma"/>
          <w:sz w:val="20"/>
          <w:szCs w:val="22"/>
        </w:rPr>
        <w:t xml:space="preserve">заключаемому с победителем по настоящей закупочной процедуре </w:t>
      </w:r>
      <w:r w:rsidR="00397982" w:rsidRPr="00DB0705">
        <w:rPr>
          <w:rFonts w:ascii="Tahoma" w:eastAsia="Calibri" w:hAnsi="Tahoma" w:cs="Tahoma"/>
          <w:sz w:val="20"/>
          <w:szCs w:val="22"/>
        </w:rPr>
        <w:t>Д</w:t>
      </w:r>
      <w:r w:rsidRPr="00DB0705">
        <w:rPr>
          <w:rFonts w:ascii="Tahoma" w:eastAsia="Calibri" w:hAnsi="Tahoma" w:cs="Tahoma"/>
          <w:sz w:val="20"/>
          <w:szCs w:val="22"/>
        </w:rPr>
        <w:t>оговору непокрытые неустойками убытки пострадавшей стороны, за исключением случаев, предусмотренных в</w:t>
      </w:r>
      <w:r w:rsidR="00397982" w:rsidRPr="00DB0705">
        <w:rPr>
          <w:rFonts w:ascii="Tahoma" w:eastAsia="Calibri" w:hAnsi="Tahoma" w:cs="Tahoma"/>
          <w:sz w:val="20"/>
          <w:szCs w:val="22"/>
        </w:rPr>
        <w:t xml:space="preserve"> </w:t>
      </w:r>
      <w:r w:rsidR="00397982" w:rsidRPr="00DB0705">
        <w:rPr>
          <w:rFonts w:ascii="Tahoma" w:hAnsi="Tahoma" w:cs="Tahoma"/>
          <w:sz w:val="20"/>
          <w:szCs w:val="22"/>
        </w:rPr>
        <w:t>заключаемом с победителем по настоящей закупочной процедуре</w:t>
      </w:r>
      <w:r w:rsidRPr="00DB0705">
        <w:rPr>
          <w:rFonts w:ascii="Tahoma" w:eastAsia="Calibri" w:hAnsi="Tahoma" w:cs="Tahoma"/>
          <w:sz w:val="20"/>
          <w:szCs w:val="22"/>
        </w:rPr>
        <w:t xml:space="preserve"> договоре.</w:t>
      </w:r>
      <w:r w:rsidR="00C376CD" w:rsidRPr="00DB0705">
        <w:rPr>
          <w:rFonts w:ascii="Tahoma" w:eastAsia="Calibri" w:hAnsi="Tahoma" w:cs="Tahoma"/>
          <w:sz w:val="20"/>
          <w:szCs w:val="22"/>
        </w:rPr>
        <w:t xml:space="preserve"> </w:t>
      </w:r>
      <w:r w:rsidRPr="00DB0705">
        <w:rPr>
          <w:rFonts w:ascii="Tahoma" w:eastAsia="Calibri" w:hAnsi="Tahoma" w:cs="Tahoma"/>
          <w:sz w:val="20"/>
          <w:szCs w:val="22"/>
        </w:rPr>
        <w:t>Убытки в виде упущенной выгоды сторонами не возмещаются.</w:t>
      </w:r>
    </w:p>
    <w:p w14:paraId="7198C1ED" w14:textId="77777777" w:rsidR="00F176C5" w:rsidRPr="00DB0705" w:rsidRDefault="00F176C5" w:rsidP="00377B88">
      <w:pPr>
        <w:tabs>
          <w:tab w:val="left" w:pos="567"/>
        </w:tabs>
        <w:ind w:firstLine="709"/>
        <w:jc w:val="both"/>
        <w:rPr>
          <w:rFonts w:ascii="Tahoma" w:eastAsia="Calibri" w:hAnsi="Tahoma" w:cs="Tahoma"/>
          <w:sz w:val="20"/>
          <w:szCs w:val="22"/>
        </w:rPr>
      </w:pPr>
    </w:p>
    <w:p w14:paraId="6AFF35CB" w14:textId="04E720BF" w:rsidR="00056D88" w:rsidRPr="00DB0705" w:rsidRDefault="00056D88" w:rsidP="00377B88">
      <w:pPr>
        <w:pStyle w:val="a9"/>
        <w:numPr>
          <w:ilvl w:val="0"/>
          <w:numId w:val="1"/>
        </w:numPr>
        <w:tabs>
          <w:tab w:val="left" w:pos="567"/>
          <w:tab w:val="left" w:pos="993"/>
        </w:tabs>
        <w:ind w:left="0" w:firstLine="709"/>
        <w:jc w:val="both"/>
        <w:outlineLvl w:val="0"/>
        <w:rPr>
          <w:rFonts w:ascii="Tahoma" w:hAnsi="Tahoma" w:cs="Tahoma"/>
          <w:b/>
          <w:color w:val="000000"/>
          <w:sz w:val="20"/>
          <w:szCs w:val="22"/>
        </w:rPr>
      </w:pPr>
      <w:bookmarkStart w:id="52" w:name="_Toc7529795"/>
      <w:bookmarkStart w:id="53" w:name="_Toc8053121"/>
      <w:bookmarkStart w:id="54" w:name="_Toc8053672"/>
      <w:r w:rsidRPr="00DB0705">
        <w:rPr>
          <w:rFonts w:ascii="Tahoma" w:hAnsi="Tahoma" w:cs="Tahoma"/>
          <w:b/>
          <w:color w:val="000000"/>
          <w:sz w:val="20"/>
          <w:szCs w:val="22"/>
        </w:rPr>
        <w:t>Возмещение имущественных потерь (в результате предъявления претензий со стороны налоговых органов).</w:t>
      </w:r>
      <w:bookmarkEnd w:id="52"/>
      <w:bookmarkEnd w:id="53"/>
      <w:bookmarkEnd w:id="54"/>
    </w:p>
    <w:p w14:paraId="5BBFA4EE" w14:textId="77777777" w:rsidR="00056D88" w:rsidRPr="00DB0705" w:rsidRDefault="00056D88" w:rsidP="00377B88">
      <w:pPr>
        <w:tabs>
          <w:tab w:val="left" w:pos="567"/>
          <w:tab w:val="left" w:pos="1134"/>
        </w:tabs>
        <w:ind w:firstLine="709"/>
        <w:jc w:val="both"/>
        <w:rPr>
          <w:rFonts w:ascii="Tahoma" w:hAnsi="Tahoma" w:cs="Tahoma"/>
          <w:color w:val="000000"/>
          <w:sz w:val="20"/>
          <w:szCs w:val="22"/>
          <w:lang w:eastAsia="en-US"/>
        </w:rPr>
      </w:pPr>
    </w:p>
    <w:p w14:paraId="622725C9" w14:textId="444E8295" w:rsidR="00056D88" w:rsidRPr="00DB0705" w:rsidRDefault="00EB35D9" w:rsidP="00377B88">
      <w:pPr>
        <w:tabs>
          <w:tab w:val="left" w:pos="0"/>
          <w:tab w:val="left" w:pos="567"/>
        </w:tabs>
        <w:ind w:firstLine="709"/>
        <w:jc w:val="both"/>
        <w:rPr>
          <w:rFonts w:ascii="Tahoma" w:hAnsi="Tahoma" w:cs="Tahoma"/>
          <w:color w:val="000000"/>
          <w:sz w:val="20"/>
          <w:szCs w:val="22"/>
          <w:lang w:eastAsia="en-US"/>
        </w:rPr>
      </w:pPr>
      <w:bookmarkStart w:id="55" w:name="_Ref504033221"/>
      <w:r w:rsidRPr="00DB0705">
        <w:rPr>
          <w:rFonts w:ascii="Tahoma" w:hAnsi="Tahoma" w:cs="Tahoma"/>
          <w:color w:val="000000"/>
          <w:sz w:val="20"/>
          <w:szCs w:val="22"/>
          <w:lang w:eastAsia="en-US"/>
        </w:rPr>
        <w:t>Арендода</w:t>
      </w:r>
      <w:r w:rsidR="00056D88" w:rsidRPr="00DB0705">
        <w:rPr>
          <w:rFonts w:ascii="Tahoma" w:hAnsi="Tahoma" w:cs="Tahoma"/>
          <w:color w:val="000000"/>
          <w:sz w:val="20"/>
          <w:szCs w:val="22"/>
          <w:lang w:eastAsia="en-US"/>
        </w:rPr>
        <w:t xml:space="preserve">тель обязуется возместить имущественные потери </w:t>
      </w:r>
      <w:r w:rsidRPr="00DB0705">
        <w:rPr>
          <w:rFonts w:ascii="Tahoma" w:hAnsi="Tahoma" w:cs="Tahoma"/>
          <w:color w:val="000000"/>
          <w:sz w:val="20"/>
          <w:szCs w:val="22"/>
          <w:lang w:eastAsia="en-US"/>
        </w:rPr>
        <w:t>Арендатора</w:t>
      </w:r>
      <w:r w:rsidR="00056D88" w:rsidRPr="00DB0705">
        <w:rPr>
          <w:rFonts w:ascii="Tahoma" w:hAnsi="Tahoma" w:cs="Tahoma"/>
          <w:color w:val="000000"/>
          <w:sz w:val="20"/>
          <w:szCs w:val="22"/>
          <w:lang w:eastAsia="en-US"/>
        </w:rPr>
        <w:t xml:space="preserve">, возникшие в любое время после заключения договора по вине </w:t>
      </w:r>
      <w:r w:rsidRPr="00DB0705">
        <w:rPr>
          <w:rFonts w:ascii="Tahoma" w:hAnsi="Tahoma" w:cs="Tahoma"/>
          <w:color w:val="000000"/>
          <w:sz w:val="20"/>
          <w:szCs w:val="22"/>
          <w:lang w:eastAsia="en-US"/>
        </w:rPr>
        <w:t>Арендода</w:t>
      </w:r>
      <w:r w:rsidR="00056D88" w:rsidRPr="00DB0705">
        <w:rPr>
          <w:rFonts w:ascii="Tahoma" w:hAnsi="Tahoma" w:cs="Tahoma"/>
          <w:color w:val="000000"/>
          <w:sz w:val="20"/>
          <w:szCs w:val="22"/>
          <w:lang w:eastAsia="en-US"/>
        </w:rPr>
        <w:t xml:space="preserve">теля, в случае, если к </w:t>
      </w:r>
      <w:r w:rsidRPr="00DB0705">
        <w:rPr>
          <w:rFonts w:ascii="Tahoma" w:hAnsi="Tahoma" w:cs="Tahoma"/>
          <w:color w:val="000000"/>
          <w:sz w:val="20"/>
          <w:szCs w:val="22"/>
          <w:lang w:eastAsia="en-US"/>
        </w:rPr>
        <w:t>Арендатор</w:t>
      </w:r>
      <w:r w:rsidR="00056D88" w:rsidRPr="00DB0705">
        <w:rPr>
          <w:rFonts w:ascii="Tahoma" w:hAnsi="Tahoma" w:cs="Tahoma"/>
          <w:color w:val="000000"/>
          <w:sz w:val="20"/>
          <w:szCs w:val="22"/>
          <w:lang w:eastAsia="en-US"/>
        </w:rPr>
        <w:t>у на основании решения налогового органа (далее – Решение) будут предъявлены требования имущест</w:t>
      </w:r>
      <w:r w:rsidR="001C2C32" w:rsidRPr="00DB0705">
        <w:rPr>
          <w:rFonts w:ascii="Tahoma" w:hAnsi="Tahoma" w:cs="Tahoma"/>
          <w:color w:val="000000"/>
          <w:sz w:val="20"/>
          <w:szCs w:val="22"/>
          <w:lang w:eastAsia="en-US"/>
        </w:rPr>
        <w:t xml:space="preserve">венного характера по причине </w:t>
      </w:r>
      <w:r w:rsidR="00F176C5" w:rsidRPr="00DB0705">
        <w:rPr>
          <w:rFonts w:ascii="Tahoma" w:hAnsi="Tahoma" w:cs="Tahoma"/>
          <w:color w:val="000000"/>
          <w:sz w:val="20"/>
          <w:szCs w:val="22"/>
          <w:lang w:eastAsia="en-US"/>
        </w:rPr>
        <w:t>не подтверждения</w:t>
      </w:r>
      <w:r w:rsidR="00056D88" w:rsidRPr="00DB0705">
        <w:rPr>
          <w:rFonts w:ascii="Tahoma" w:hAnsi="Tahoma" w:cs="Tahoma"/>
          <w:color w:val="000000"/>
          <w:sz w:val="20"/>
          <w:szCs w:val="22"/>
          <w:lang w:eastAsia="en-US"/>
        </w:rPr>
        <w:t xml:space="preserve"> налоговым органом права Заказчика на вычет сумм НДС, перечисленных </w:t>
      </w:r>
      <w:r w:rsidRPr="00DB0705">
        <w:rPr>
          <w:rFonts w:ascii="Tahoma" w:hAnsi="Tahoma" w:cs="Tahoma"/>
          <w:color w:val="000000"/>
          <w:sz w:val="20"/>
          <w:szCs w:val="22"/>
          <w:lang w:eastAsia="en-US"/>
        </w:rPr>
        <w:t>Арендатор</w:t>
      </w:r>
      <w:r w:rsidR="00056D88" w:rsidRPr="00DB0705">
        <w:rPr>
          <w:rFonts w:ascii="Tahoma" w:hAnsi="Tahoma" w:cs="Tahoma"/>
          <w:color w:val="000000"/>
          <w:sz w:val="20"/>
          <w:szCs w:val="22"/>
          <w:lang w:eastAsia="en-US"/>
        </w:rPr>
        <w:t xml:space="preserve">ом в пользу </w:t>
      </w:r>
      <w:r w:rsidRPr="00DB0705">
        <w:rPr>
          <w:rFonts w:ascii="Tahoma" w:hAnsi="Tahoma" w:cs="Tahoma"/>
          <w:color w:val="000000"/>
          <w:sz w:val="20"/>
          <w:szCs w:val="22"/>
          <w:lang w:eastAsia="en-US"/>
        </w:rPr>
        <w:t>Арендода</w:t>
      </w:r>
      <w:r w:rsidR="00056D88" w:rsidRPr="00DB0705">
        <w:rPr>
          <w:rFonts w:ascii="Tahoma" w:hAnsi="Tahoma" w:cs="Tahoma"/>
          <w:color w:val="000000"/>
          <w:sz w:val="20"/>
          <w:szCs w:val="22"/>
          <w:lang w:eastAsia="en-US"/>
        </w:rPr>
        <w:t xml:space="preserve">теля, и(или) отказа налогового органа в признании права </w:t>
      </w:r>
      <w:r w:rsidRPr="00DB0705">
        <w:rPr>
          <w:rFonts w:ascii="Tahoma" w:hAnsi="Tahoma" w:cs="Tahoma"/>
          <w:color w:val="000000"/>
          <w:sz w:val="20"/>
          <w:szCs w:val="22"/>
          <w:lang w:eastAsia="en-US"/>
        </w:rPr>
        <w:t>Арендатор</w:t>
      </w:r>
      <w:r w:rsidR="00056D88" w:rsidRPr="00DB0705">
        <w:rPr>
          <w:rFonts w:ascii="Tahoma" w:hAnsi="Tahoma" w:cs="Tahoma"/>
          <w:color w:val="000000"/>
          <w:sz w:val="20"/>
          <w:szCs w:val="22"/>
          <w:lang w:eastAsia="en-US"/>
        </w:rPr>
        <w:t>а на включение в состав расходов в целях исчисления налога на прибыль организаций стоимости оказанных услуг по договору.</w:t>
      </w:r>
      <w:bookmarkEnd w:id="55"/>
    </w:p>
    <w:p w14:paraId="6F6CEEA6" w14:textId="152DB1B0" w:rsidR="00056D88" w:rsidRPr="00DB0705" w:rsidRDefault="00EB35D9" w:rsidP="00377B88">
      <w:pPr>
        <w:tabs>
          <w:tab w:val="left" w:pos="0"/>
          <w:tab w:val="left" w:pos="567"/>
        </w:tabs>
        <w:ind w:firstLine="709"/>
        <w:jc w:val="both"/>
        <w:rPr>
          <w:rFonts w:ascii="Tahoma" w:hAnsi="Tahoma" w:cs="Tahoma"/>
          <w:color w:val="000000"/>
          <w:sz w:val="20"/>
          <w:szCs w:val="22"/>
          <w:lang w:eastAsia="en-US"/>
        </w:rPr>
      </w:pPr>
      <w:r w:rsidRPr="00DB0705">
        <w:rPr>
          <w:rFonts w:ascii="Tahoma" w:hAnsi="Tahoma" w:cs="Tahoma"/>
          <w:color w:val="000000"/>
          <w:sz w:val="20"/>
          <w:szCs w:val="22"/>
          <w:lang w:eastAsia="en-US"/>
        </w:rPr>
        <w:t>Арендатор</w:t>
      </w:r>
      <w:r w:rsidR="00056D88" w:rsidRPr="00DB0705">
        <w:rPr>
          <w:rFonts w:ascii="Tahoma" w:hAnsi="Tahoma" w:cs="Tahoma"/>
          <w:color w:val="000000"/>
          <w:sz w:val="20"/>
          <w:szCs w:val="22"/>
          <w:lang w:eastAsia="en-US"/>
        </w:rPr>
        <w:t xml:space="preserve"> вправе обратиться за возмещением имущественных потерь к </w:t>
      </w:r>
      <w:r w:rsidRPr="00DB0705">
        <w:rPr>
          <w:rFonts w:ascii="Tahoma" w:hAnsi="Tahoma" w:cs="Tahoma"/>
          <w:color w:val="000000"/>
          <w:sz w:val="20"/>
          <w:szCs w:val="22"/>
          <w:lang w:eastAsia="en-US"/>
        </w:rPr>
        <w:t>Арендода</w:t>
      </w:r>
      <w:r w:rsidR="00056D88" w:rsidRPr="00DB0705">
        <w:rPr>
          <w:rFonts w:ascii="Tahoma" w:hAnsi="Tahoma" w:cs="Tahoma"/>
          <w:color w:val="000000"/>
          <w:sz w:val="20"/>
          <w:szCs w:val="22"/>
          <w:lang w:eastAsia="en-US"/>
        </w:rPr>
        <w:t xml:space="preserve">телю после вступления в силу </w:t>
      </w:r>
      <w:r w:rsidR="001C2C32" w:rsidRPr="00DB0705">
        <w:rPr>
          <w:rFonts w:ascii="Tahoma" w:hAnsi="Tahoma" w:cs="Tahoma"/>
          <w:color w:val="000000"/>
          <w:sz w:val="20"/>
          <w:szCs w:val="22"/>
          <w:lang w:eastAsia="en-US"/>
        </w:rPr>
        <w:t>р</w:t>
      </w:r>
      <w:r w:rsidR="00056D88" w:rsidRPr="00DB0705">
        <w:rPr>
          <w:rFonts w:ascii="Tahoma" w:hAnsi="Tahoma" w:cs="Tahoma"/>
          <w:color w:val="000000"/>
          <w:sz w:val="20"/>
          <w:szCs w:val="22"/>
          <w:lang w:eastAsia="en-US"/>
        </w:rPr>
        <w:t xml:space="preserve">ешения. При этом оспаривание </w:t>
      </w:r>
      <w:r w:rsidRPr="00DB0705">
        <w:rPr>
          <w:rFonts w:ascii="Tahoma" w:hAnsi="Tahoma" w:cs="Tahoma"/>
          <w:color w:val="000000"/>
          <w:sz w:val="20"/>
          <w:szCs w:val="22"/>
          <w:lang w:eastAsia="en-US"/>
        </w:rPr>
        <w:t>Арендатор</w:t>
      </w:r>
      <w:r w:rsidR="00056D88" w:rsidRPr="00DB0705">
        <w:rPr>
          <w:rFonts w:ascii="Tahoma" w:hAnsi="Tahoma" w:cs="Tahoma"/>
          <w:color w:val="000000"/>
          <w:sz w:val="20"/>
          <w:szCs w:val="22"/>
          <w:lang w:eastAsia="en-US"/>
        </w:rPr>
        <w:t xml:space="preserve">ом </w:t>
      </w:r>
      <w:r w:rsidR="001C2C32" w:rsidRPr="00DB0705">
        <w:rPr>
          <w:rFonts w:ascii="Tahoma" w:hAnsi="Tahoma" w:cs="Tahoma"/>
          <w:color w:val="000000"/>
          <w:sz w:val="20"/>
          <w:szCs w:val="22"/>
          <w:lang w:eastAsia="en-US"/>
        </w:rPr>
        <w:t>р</w:t>
      </w:r>
      <w:r w:rsidR="00056D88" w:rsidRPr="00DB0705">
        <w:rPr>
          <w:rFonts w:ascii="Tahoma" w:hAnsi="Tahoma" w:cs="Tahoma"/>
          <w:color w:val="000000"/>
          <w:sz w:val="20"/>
          <w:szCs w:val="22"/>
          <w:lang w:eastAsia="en-US"/>
        </w:rPr>
        <w:t xml:space="preserve">ешения не является обязательным условием для обращения к </w:t>
      </w:r>
      <w:r w:rsidRPr="00DB0705">
        <w:rPr>
          <w:rFonts w:ascii="Tahoma" w:hAnsi="Tahoma" w:cs="Tahoma"/>
          <w:color w:val="000000"/>
          <w:sz w:val="20"/>
          <w:szCs w:val="22"/>
          <w:lang w:eastAsia="en-US"/>
        </w:rPr>
        <w:t>Арендода</w:t>
      </w:r>
      <w:r w:rsidR="00056D88" w:rsidRPr="00DB0705">
        <w:rPr>
          <w:rFonts w:ascii="Tahoma" w:hAnsi="Tahoma" w:cs="Tahoma"/>
          <w:color w:val="000000"/>
          <w:sz w:val="20"/>
          <w:szCs w:val="22"/>
          <w:lang w:eastAsia="en-US"/>
        </w:rPr>
        <w:t>телю за возмещением имущественных потерь.</w:t>
      </w:r>
    </w:p>
    <w:p w14:paraId="410C419A" w14:textId="7B48ABE3" w:rsidR="00056D88" w:rsidRPr="00DB0705" w:rsidRDefault="00056D88" w:rsidP="00377B88">
      <w:pPr>
        <w:tabs>
          <w:tab w:val="left" w:pos="0"/>
          <w:tab w:val="left" w:pos="567"/>
        </w:tabs>
        <w:ind w:firstLine="709"/>
        <w:jc w:val="both"/>
        <w:rPr>
          <w:rFonts w:ascii="Tahoma" w:hAnsi="Tahoma" w:cs="Tahoma"/>
          <w:color w:val="000000"/>
          <w:sz w:val="20"/>
          <w:szCs w:val="22"/>
          <w:lang w:eastAsia="en-US"/>
        </w:rPr>
      </w:pPr>
      <w:r w:rsidRPr="00DB0705">
        <w:rPr>
          <w:rFonts w:ascii="Tahoma" w:hAnsi="Tahoma" w:cs="Tahoma"/>
          <w:color w:val="000000"/>
          <w:sz w:val="20"/>
          <w:szCs w:val="22"/>
          <w:lang w:eastAsia="en-US"/>
        </w:rPr>
        <w:t xml:space="preserve">В обоснование требования возместить имущественные потери </w:t>
      </w:r>
      <w:r w:rsidR="00EB35D9" w:rsidRPr="00DB0705">
        <w:rPr>
          <w:rFonts w:ascii="Tahoma" w:hAnsi="Tahoma" w:cs="Tahoma"/>
          <w:color w:val="000000"/>
          <w:sz w:val="20"/>
          <w:szCs w:val="22"/>
          <w:lang w:eastAsia="en-US"/>
        </w:rPr>
        <w:t>Арендатор</w:t>
      </w:r>
      <w:r w:rsidRPr="00DB0705">
        <w:rPr>
          <w:rFonts w:ascii="Tahoma" w:hAnsi="Tahoma" w:cs="Tahoma"/>
          <w:color w:val="000000"/>
          <w:sz w:val="20"/>
          <w:szCs w:val="22"/>
          <w:lang w:eastAsia="en-US"/>
        </w:rPr>
        <w:t xml:space="preserve"> предоставляет </w:t>
      </w:r>
      <w:r w:rsidR="001650BF" w:rsidRPr="00DB0705">
        <w:rPr>
          <w:rFonts w:ascii="Tahoma" w:hAnsi="Tahoma" w:cs="Tahoma"/>
          <w:color w:val="000000"/>
          <w:sz w:val="20"/>
          <w:szCs w:val="22"/>
          <w:lang w:eastAsia="en-US"/>
        </w:rPr>
        <w:t>Арендодателю</w:t>
      </w:r>
      <w:r w:rsidRPr="00DB0705">
        <w:rPr>
          <w:rFonts w:ascii="Tahoma" w:hAnsi="Tahoma" w:cs="Tahoma"/>
          <w:color w:val="000000"/>
          <w:sz w:val="20"/>
          <w:szCs w:val="22"/>
          <w:lang w:eastAsia="en-US"/>
        </w:rPr>
        <w:t xml:space="preserve"> следующие документы:</w:t>
      </w:r>
    </w:p>
    <w:p w14:paraId="0E3D8EFC" w14:textId="252F33A7" w:rsidR="00056D88" w:rsidRPr="00DB0705" w:rsidRDefault="00056D88" w:rsidP="00377B88">
      <w:pPr>
        <w:tabs>
          <w:tab w:val="left" w:pos="0"/>
          <w:tab w:val="left" w:pos="567"/>
        </w:tabs>
        <w:ind w:firstLine="709"/>
        <w:jc w:val="both"/>
        <w:rPr>
          <w:rFonts w:ascii="Tahoma" w:hAnsi="Tahoma" w:cs="Tahoma"/>
          <w:color w:val="000000"/>
          <w:sz w:val="20"/>
          <w:szCs w:val="22"/>
          <w:lang w:eastAsia="en-US" w:bidi="ru-RU"/>
        </w:rPr>
      </w:pPr>
      <w:r w:rsidRPr="00DB0705">
        <w:rPr>
          <w:rFonts w:ascii="Tahoma" w:hAnsi="Tahoma" w:cs="Tahoma"/>
          <w:color w:val="000000"/>
          <w:sz w:val="20"/>
          <w:szCs w:val="22"/>
          <w:lang w:eastAsia="en-US" w:bidi="ru-RU"/>
        </w:rPr>
        <w:t xml:space="preserve">– заверенную </w:t>
      </w:r>
      <w:r w:rsidR="00EB35D9" w:rsidRPr="00DB0705">
        <w:rPr>
          <w:rFonts w:ascii="Tahoma" w:hAnsi="Tahoma" w:cs="Tahoma"/>
          <w:color w:val="000000"/>
          <w:sz w:val="20"/>
          <w:szCs w:val="22"/>
          <w:lang w:eastAsia="en-US"/>
        </w:rPr>
        <w:t>Арендатор</w:t>
      </w:r>
      <w:r w:rsidRPr="00DB0705">
        <w:rPr>
          <w:rFonts w:ascii="Tahoma" w:hAnsi="Tahoma" w:cs="Tahoma"/>
          <w:color w:val="000000"/>
          <w:sz w:val="20"/>
          <w:szCs w:val="22"/>
          <w:lang w:eastAsia="en-US" w:bidi="ru-RU"/>
        </w:rPr>
        <w:t xml:space="preserve">ом выписку из вступившего в законную силу </w:t>
      </w:r>
      <w:r w:rsidR="001C2C32" w:rsidRPr="00DB0705">
        <w:rPr>
          <w:rFonts w:ascii="Tahoma" w:hAnsi="Tahoma" w:cs="Tahoma"/>
          <w:color w:val="000000"/>
          <w:sz w:val="20"/>
          <w:szCs w:val="22"/>
          <w:lang w:eastAsia="en-US" w:bidi="ru-RU"/>
        </w:rPr>
        <w:t>р</w:t>
      </w:r>
      <w:r w:rsidRPr="00DB0705">
        <w:rPr>
          <w:rFonts w:ascii="Tahoma" w:hAnsi="Tahoma" w:cs="Tahoma"/>
          <w:color w:val="000000"/>
          <w:sz w:val="20"/>
          <w:szCs w:val="22"/>
          <w:lang w:eastAsia="en-US" w:bidi="ru-RU"/>
        </w:rPr>
        <w:t>ешения, в силу которого возникают имущественные потери;</w:t>
      </w:r>
    </w:p>
    <w:p w14:paraId="6AA30B72" w14:textId="77777777" w:rsidR="00056D88" w:rsidRPr="00DB0705" w:rsidRDefault="00056D88" w:rsidP="00377B88">
      <w:pPr>
        <w:tabs>
          <w:tab w:val="left" w:pos="0"/>
          <w:tab w:val="left" w:pos="567"/>
        </w:tabs>
        <w:ind w:firstLine="709"/>
        <w:jc w:val="both"/>
        <w:rPr>
          <w:rFonts w:ascii="Tahoma" w:hAnsi="Tahoma" w:cs="Tahoma"/>
          <w:color w:val="000000"/>
          <w:sz w:val="20"/>
          <w:szCs w:val="22"/>
          <w:lang w:eastAsia="en-US" w:bidi="ru-RU"/>
        </w:rPr>
      </w:pPr>
      <w:r w:rsidRPr="00DB0705">
        <w:rPr>
          <w:rFonts w:ascii="Tahoma" w:hAnsi="Tahoma" w:cs="Tahoma"/>
          <w:color w:val="000000"/>
          <w:sz w:val="20"/>
          <w:szCs w:val="22"/>
          <w:lang w:eastAsia="en-US" w:bidi="ru-RU"/>
        </w:rPr>
        <w:t xml:space="preserve">– копию требования об уплате налога, выставленного на основании </w:t>
      </w:r>
      <w:r w:rsidR="001C2C32" w:rsidRPr="00DB0705">
        <w:rPr>
          <w:rFonts w:ascii="Tahoma" w:hAnsi="Tahoma" w:cs="Tahoma"/>
          <w:color w:val="000000"/>
          <w:sz w:val="20"/>
          <w:szCs w:val="22"/>
          <w:lang w:eastAsia="en-US" w:bidi="ru-RU"/>
        </w:rPr>
        <w:t>р</w:t>
      </w:r>
      <w:r w:rsidRPr="00DB0705">
        <w:rPr>
          <w:rFonts w:ascii="Tahoma" w:hAnsi="Tahoma" w:cs="Tahoma"/>
          <w:color w:val="000000"/>
          <w:sz w:val="20"/>
          <w:szCs w:val="22"/>
          <w:lang w:eastAsia="en-US" w:bidi="ru-RU"/>
        </w:rPr>
        <w:t xml:space="preserve">ешения (далее – </w:t>
      </w:r>
      <w:r w:rsidR="001C2C32" w:rsidRPr="00DB0705">
        <w:rPr>
          <w:rFonts w:ascii="Tahoma" w:hAnsi="Tahoma" w:cs="Tahoma"/>
          <w:color w:val="000000"/>
          <w:sz w:val="20"/>
          <w:szCs w:val="22"/>
          <w:lang w:eastAsia="en-US" w:bidi="ru-RU"/>
        </w:rPr>
        <w:t>т</w:t>
      </w:r>
      <w:r w:rsidRPr="00DB0705">
        <w:rPr>
          <w:rFonts w:ascii="Tahoma" w:hAnsi="Tahoma" w:cs="Tahoma"/>
          <w:color w:val="000000"/>
          <w:sz w:val="20"/>
          <w:szCs w:val="22"/>
          <w:lang w:eastAsia="en-US" w:bidi="ru-RU"/>
        </w:rPr>
        <w:t>ребование).</w:t>
      </w:r>
    </w:p>
    <w:p w14:paraId="0BFB1392" w14:textId="0F8F76FA" w:rsidR="00056D88" w:rsidRPr="00DB0705" w:rsidRDefault="001650BF" w:rsidP="00377B88">
      <w:pPr>
        <w:tabs>
          <w:tab w:val="left" w:pos="0"/>
          <w:tab w:val="left" w:pos="567"/>
        </w:tabs>
        <w:ind w:firstLine="709"/>
        <w:jc w:val="both"/>
        <w:rPr>
          <w:rFonts w:ascii="Tahoma" w:hAnsi="Tahoma" w:cs="Tahoma"/>
          <w:color w:val="000000"/>
          <w:sz w:val="20"/>
          <w:szCs w:val="22"/>
          <w:lang w:eastAsia="en-US"/>
        </w:rPr>
      </w:pPr>
      <w:bookmarkStart w:id="56" w:name="_Ref497310515"/>
      <w:r w:rsidRPr="00DB0705">
        <w:rPr>
          <w:rFonts w:ascii="Tahoma" w:hAnsi="Tahoma" w:cs="Tahoma"/>
          <w:color w:val="000000"/>
          <w:sz w:val="20"/>
          <w:szCs w:val="22"/>
          <w:lang w:eastAsia="en-US"/>
        </w:rPr>
        <w:t>Арендодатель</w:t>
      </w:r>
      <w:r w:rsidR="00056D88" w:rsidRPr="00DB0705">
        <w:rPr>
          <w:rFonts w:ascii="Tahoma" w:hAnsi="Tahoma" w:cs="Tahoma"/>
          <w:color w:val="000000"/>
          <w:sz w:val="20"/>
          <w:szCs w:val="22"/>
          <w:lang w:eastAsia="en-US"/>
        </w:rPr>
        <w:t xml:space="preserve"> обязан в течение 5 (пяти) рабочих дней с момента получения соответствующей претензии от </w:t>
      </w:r>
      <w:r w:rsidR="00EB35D9" w:rsidRPr="00DB0705">
        <w:rPr>
          <w:rFonts w:ascii="Tahoma" w:hAnsi="Tahoma" w:cs="Tahoma"/>
          <w:color w:val="000000"/>
          <w:sz w:val="20"/>
          <w:szCs w:val="22"/>
          <w:lang w:eastAsia="en-US"/>
        </w:rPr>
        <w:t>Арендатор</w:t>
      </w:r>
      <w:r w:rsidR="00056D88" w:rsidRPr="00DB0705">
        <w:rPr>
          <w:rFonts w:ascii="Tahoma" w:hAnsi="Tahoma" w:cs="Tahoma"/>
          <w:color w:val="000000"/>
          <w:sz w:val="20"/>
          <w:szCs w:val="22"/>
          <w:lang w:eastAsia="en-US"/>
        </w:rPr>
        <w:t xml:space="preserve">а с приложением обосновывающих ее документов, возместить </w:t>
      </w:r>
      <w:r w:rsidR="00EB35D9" w:rsidRPr="00DB0705">
        <w:rPr>
          <w:rFonts w:ascii="Tahoma" w:hAnsi="Tahoma" w:cs="Tahoma"/>
          <w:color w:val="000000"/>
          <w:sz w:val="20"/>
          <w:szCs w:val="22"/>
          <w:lang w:eastAsia="en-US"/>
        </w:rPr>
        <w:t>Арендатор</w:t>
      </w:r>
      <w:r w:rsidR="00056D88" w:rsidRPr="00DB0705">
        <w:rPr>
          <w:rFonts w:ascii="Tahoma" w:hAnsi="Tahoma" w:cs="Tahoma"/>
          <w:color w:val="000000"/>
          <w:sz w:val="20"/>
          <w:szCs w:val="22"/>
          <w:lang w:eastAsia="en-US"/>
        </w:rPr>
        <w:t>у имущественные потери путем перечисления денежных средств на его расчетный счет.</w:t>
      </w:r>
      <w:bookmarkEnd w:id="56"/>
    </w:p>
    <w:p w14:paraId="3A2A84E2" w14:textId="78368343" w:rsidR="00056D88" w:rsidRPr="00DB0705" w:rsidRDefault="00056D88" w:rsidP="00377B88">
      <w:pPr>
        <w:tabs>
          <w:tab w:val="left" w:pos="0"/>
          <w:tab w:val="left" w:pos="567"/>
        </w:tabs>
        <w:ind w:firstLine="709"/>
        <w:jc w:val="both"/>
        <w:rPr>
          <w:rFonts w:ascii="Tahoma" w:hAnsi="Tahoma" w:cs="Tahoma"/>
          <w:color w:val="000000"/>
          <w:sz w:val="20"/>
          <w:szCs w:val="22"/>
          <w:lang w:eastAsia="en-US"/>
        </w:rPr>
      </w:pPr>
      <w:r w:rsidRPr="00DB0705">
        <w:rPr>
          <w:rFonts w:ascii="Tahoma" w:hAnsi="Tahoma" w:cs="Tahoma"/>
          <w:color w:val="000000"/>
          <w:sz w:val="20"/>
          <w:szCs w:val="22"/>
          <w:lang w:eastAsia="en-US"/>
        </w:rPr>
        <w:t xml:space="preserve">Если </w:t>
      </w:r>
      <w:r w:rsidR="001C2C32" w:rsidRPr="00DB0705">
        <w:rPr>
          <w:rFonts w:ascii="Tahoma" w:hAnsi="Tahoma" w:cs="Tahoma"/>
          <w:color w:val="000000"/>
          <w:sz w:val="20"/>
          <w:szCs w:val="22"/>
          <w:lang w:eastAsia="en-US"/>
        </w:rPr>
        <w:t>р</w:t>
      </w:r>
      <w:r w:rsidRPr="00DB0705">
        <w:rPr>
          <w:rFonts w:ascii="Tahoma" w:hAnsi="Tahoma" w:cs="Tahoma"/>
          <w:color w:val="000000"/>
          <w:sz w:val="20"/>
          <w:szCs w:val="22"/>
          <w:lang w:eastAsia="en-US"/>
        </w:rPr>
        <w:t xml:space="preserve">ешение или </w:t>
      </w:r>
      <w:r w:rsidR="001C2C32" w:rsidRPr="00DB0705">
        <w:rPr>
          <w:rFonts w:ascii="Tahoma" w:hAnsi="Tahoma" w:cs="Tahoma"/>
          <w:color w:val="000000"/>
          <w:sz w:val="20"/>
          <w:szCs w:val="22"/>
          <w:lang w:eastAsia="en-US"/>
        </w:rPr>
        <w:t>т</w:t>
      </w:r>
      <w:r w:rsidRPr="00DB0705">
        <w:rPr>
          <w:rFonts w:ascii="Tahoma" w:hAnsi="Tahoma" w:cs="Tahoma"/>
          <w:color w:val="000000"/>
          <w:sz w:val="20"/>
          <w:szCs w:val="22"/>
          <w:lang w:eastAsia="en-US"/>
        </w:rPr>
        <w:t xml:space="preserve">ребование будет признано недействительным вышестоящим налоговым органом или судом, </w:t>
      </w:r>
      <w:r w:rsidR="00EB35D9" w:rsidRPr="00DB0705">
        <w:rPr>
          <w:rFonts w:ascii="Tahoma" w:hAnsi="Tahoma" w:cs="Tahoma"/>
          <w:color w:val="000000"/>
          <w:sz w:val="20"/>
          <w:szCs w:val="22"/>
          <w:lang w:eastAsia="en-US"/>
        </w:rPr>
        <w:t>Арендатор</w:t>
      </w:r>
      <w:r w:rsidRPr="00DB0705">
        <w:rPr>
          <w:rFonts w:ascii="Tahoma" w:hAnsi="Tahoma" w:cs="Tahoma"/>
          <w:color w:val="000000"/>
          <w:sz w:val="20"/>
          <w:szCs w:val="22"/>
          <w:lang w:eastAsia="en-US"/>
        </w:rPr>
        <w:t xml:space="preserve"> обязан возвратить </w:t>
      </w:r>
      <w:r w:rsidR="00EB35D9" w:rsidRPr="00DB0705">
        <w:rPr>
          <w:rFonts w:ascii="Tahoma" w:hAnsi="Tahoma" w:cs="Tahoma"/>
          <w:color w:val="000000"/>
          <w:sz w:val="20"/>
          <w:szCs w:val="22"/>
          <w:lang w:eastAsia="en-US"/>
        </w:rPr>
        <w:t>Арендодател</w:t>
      </w:r>
      <w:r w:rsidRPr="00DB0705">
        <w:rPr>
          <w:rFonts w:ascii="Tahoma" w:hAnsi="Tahoma" w:cs="Tahoma"/>
          <w:color w:val="000000"/>
          <w:sz w:val="20"/>
          <w:szCs w:val="22"/>
          <w:lang w:eastAsia="en-US"/>
        </w:rPr>
        <w:t>ю возмещенные имущественные потери в размере полученной суммы, начисление или взыскание которой было признано вышестоящим налоговым органом или судом неправомерным.</w:t>
      </w:r>
    </w:p>
    <w:p w14:paraId="0C389876" w14:textId="45EE768C" w:rsidR="00056D88" w:rsidRPr="00DB0705" w:rsidRDefault="00056D88" w:rsidP="00377B88">
      <w:pPr>
        <w:tabs>
          <w:tab w:val="left" w:pos="0"/>
          <w:tab w:val="left" w:pos="567"/>
        </w:tabs>
        <w:ind w:firstLine="709"/>
        <w:jc w:val="both"/>
        <w:rPr>
          <w:rFonts w:ascii="Tahoma" w:hAnsi="Tahoma" w:cs="Tahoma"/>
          <w:color w:val="000000"/>
          <w:sz w:val="20"/>
          <w:szCs w:val="22"/>
          <w:lang w:eastAsia="en-US"/>
        </w:rPr>
      </w:pPr>
      <w:r w:rsidRPr="00DB0705">
        <w:rPr>
          <w:rFonts w:ascii="Tahoma" w:hAnsi="Tahoma" w:cs="Tahoma"/>
          <w:color w:val="000000"/>
          <w:sz w:val="20"/>
          <w:szCs w:val="22"/>
          <w:lang w:eastAsia="en-US"/>
        </w:rPr>
        <w:lastRenderedPageBreak/>
        <w:t xml:space="preserve">При этом возвращаемая </w:t>
      </w:r>
      <w:r w:rsidR="00EB35D9" w:rsidRPr="00DB0705">
        <w:rPr>
          <w:rFonts w:ascii="Tahoma" w:hAnsi="Tahoma" w:cs="Tahoma"/>
          <w:color w:val="000000"/>
          <w:sz w:val="20"/>
          <w:szCs w:val="22"/>
          <w:lang w:eastAsia="en-US"/>
        </w:rPr>
        <w:t>Арендодател</w:t>
      </w:r>
      <w:r w:rsidRPr="00DB0705">
        <w:rPr>
          <w:rFonts w:ascii="Tahoma" w:hAnsi="Tahoma" w:cs="Tahoma"/>
          <w:color w:val="000000"/>
          <w:sz w:val="20"/>
          <w:szCs w:val="22"/>
          <w:lang w:eastAsia="en-US"/>
        </w:rPr>
        <w:t xml:space="preserve">ю сумма имущественных потерь уменьшается на сумму расходов, которые понес </w:t>
      </w:r>
      <w:r w:rsidR="00EB35D9" w:rsidRPr="00DB0705">
        <w:rPr>
          <w:rFonts w:ascii="Tahoma" w:hAnsi="Tahoma" w:cs="Tahoma"/>
          <w:color w:val="000000"/>
          <w:sz w:val="20"/>
          <w:szCs w:val="22"/>
          <w:lang w:eastAsia="en-US"/>
        </w:rPr>
        <w:t>Арендатор</w:t>
      </w:r>
      <w:r w:rsidRPr="00DB0705">
        <w:rPr>
          <w:rFonts w:ascii="Tahoma" w:hAnsi="Tahoma" w:cs="Tahoma"/>
          <w:color w:val="000000"/>
          <w:sz w:val="20"/>
          <w:szCs w:val="22"/>
          <w:lang w:eastAsia="en-US"/>
        </w:rPr>
        <w:t xml:space="preserve"> в целях признания </w:t>
      </w:r>
      <w:r w:rsidR="001C2C32" w:rsidRPr="00DB0705">
        <w:rPr>
          <w:rFonts w:ascii="Tahoma" w:hAnsi="Tahoma" w:cs="Tahoma"/>
          <w:color w:val="000000"/>
          <w:sz w:val="20"/>
          <w:szCs w:val="22"/>
          <w:lang w:eastAsia="en-US"/>
        </w:rPr>
        <w:t>р</w:t>
      </w:r>
      <w:r w:rsidRPr="00DB0705">
        <w:rPr>
          <w:rFonts w:ascii="Tahoma" w:hAnsi="Tahoma" w:cs="Tahoma"/>
          <w:color w:val="000000"/>
          <w:sz w:val="20"/>
          <w:szCs w:val="22"/>
          <w:lang w:eastAsia="en-US"/>
        </w:rPr>
        <w:t xml:space="preserve">ешения и (или) </w:t>
      </w:r>
      <w:r w:rsidR="001C2C32" w:rsidRPr="00DB0705">
        <w:rPr>
          <w:rFonts w:ascii="Tahoma" w:hAnsi="Tahoma" w:cs="Tahoma"/>
          <w:color w:val="000000"/>
          <w:sz w:val="20"/>
          <w:szCs w:val="22"/>
          <w:lang w:eastAsia="en-US"/>
        </w:rPr>
        <w:t>т</w:t>
      </w:r>
      <w:r w:rsidRPr="00DB0705">
        <w:rPr>
          <w:rFonts w:ascii="Tahoma" w:hAnsi="Tahoma" w:cs="Tahoma"/>
          <w:color w:val="000000"/>
          <w:sz w:val="20"/>
          <w:szCs w:val="22"/>
          <w:lang w:eastAsia="en-US"/>
        </w:rPr>
        <w:t>ребования недействительным (расходы на досудебное обжалование и судебные расходы пропорционально сумме имущественных потерь, начисление или взыскание которых налоговым органом был признано неправомерным вышестоящим налоговым органом или судом).</w:t>
      </w:r>
    </w:p>
    <w:p w14:paraId="723DAFD8" w14:textId="348B1BC1" w:rsidR="00056D88" w:rsidRPr="00DB0705" w:rsidRDefault="00EB35D9" w:rsidP="00377B88">
      <w:pPr>
        <w:tabs>
          <w:tab w:val="left" w:pos="0"/>
          <w:tab w:val="left" w:pos="567"/>
        </w:tabs>
        <w:ind w:firstLine="709"/>
        <w:jc w:val="both"/>
        <w:rPr>
          <w:rFonts w:ascii="Tahoma" w:hAnsi="Tahoma" w:cs="Tahoma"/>
          <w:color w:val="000000"/>
          <w:sz w:val="20"/>
          <w:szCs w:val="22"/>
          <w:lang w:eastAsia="en-US"/>
        </w:rPr>
      </w:pPr>
      <w:r w:rsidRPr="00DB0705">
        <w:rPr>
          <w:rFonts w:ascii="Tahoma" w:hAnsi="Tahoma" w:cs="Tahoma"/>
          <w:color w:val="000000"/>
          <w:sz w:val="20"/>
          <w:szCs w:val="22"/>
          <w:lang w:eastAsia="en-US"/>
        </w:rPr>
        <w:t>Арендатор</w:t>
      </w:r>
      <w:r w:rsidR="00056D88" w:rsidRPr="00DB0705">
        <w:rPr>
          <w:rFonts w:ascii="Tahoma" w:hAnsi="Tahoma" w:cs="Tahoma"/>
          <w:color w:val="000000"/>
          <w:sz w:val="20"/>
          <w:szCs w:val="22"/>
          <w:lang w:eastAsia="en-US"/>
        </w:rPr>
        <w:t xml:space="preserve"> обязан возвратить </w:t>
      </w:r>
      <w:r w:rsidR="001650BF" w:rsidRPr="00DB0705">
        <w:rPr>
          <w:rFonts w:ascii="Tahoma" w:hAnsi="Tahoma" w:cs="Tahoma"/>
          <w:color w:val="000000"/>
          <w:sz w:val="20"/>
          <w:szCs w:val="22"/>
          <w:lang w:eastAsia="en-US"/>
        </w:rPr>
        <w:t>Арендодателю</w:t>
      </w:r>
      <w:r w:rsidR="00056D88" w:rsidRPr="00DB0705">
        <w:rPr>
          <w:rFonts w:ascii="Tahoma" w:hAnsi="Tahoma" w:cs="Tahoma"/>
          <w:color w:val="000000"/>
          <w:sz w:val="20"/>
          <w:szCs w:val="22"/>
          <w:lang w:eastAsia="en-US"/>
        </w:rPr>
        <w:t xml:space="preserve"> сумму ранее возмещенных </w:t>
      </w:r>
      <w:r w:rsidRPr="00DB0705">
        <w:rPr>
          <w:rFonts w:ascii="Tahoma" w:hAnsi="Tahoma" w:cs="Tahoma"/>
          <w:color w:val="000000"/>
          <w:sz w:val="20"/>
          <w:szCs w:val="22"/>
          <w:lang w:eastAsia="en-US"/>
        </w:rPr>
        <w:t>Арендодател</w:t>
      </w:r>
      <w:r w:rsidR="00056D88" w:rsidRPr="00DB0705">
        <w:rPr>
          <w:rFonts w:ascii="Tahoma" w:hAnsi="Tahoma" w:cs="Tahoma"/>
          <w:color w:val="000000"/>
          <w:sz w:val="20"/>
          <w:szCs w:val="22"/>
          <w:lang w:eastAsia="en-US"/>
        </w:rPr>
        <w:t>ем имущественных потерь в течение 10 (десяти) рабочих дней со дня:</w:t>
      </w:r>
    </w:p>
    <w:p w14:paraId="438FEE86" w14:textId="77777777" w:rsidR="00056D88" w:rsidRPr="00DB0705" w:rsidRDefault="00056D88" w:rsidP="00377B88">
      <w:pPr>
        <w:tabs>
          <w:tab w:val="left" w:pos="0"/>
          <w:tab w:val="left" w:pos="567"/>
        </w:tabs>
        <w:ind w:firstLine="709"/>
        <w:jc w:val="both"/>
        <w:rPr>
          <w:rFonts w:ascii="Tahoma" w:hAnsi="Tahoma" w:cs="Tahoma"/>
          <w:color w:val="000000"/>
          <w:sz w:val="20"/>
          <w:szCs w:val="22"/>
          <w:lang w:eastAsia="en-US" w:bidi="ru-RU"/>
        </w:rPr>
      </w:pPr>
      <w:r w:rsidRPr="00DB0705">
        <w:rPr>
          <w:rFonts w:ascii="Tahoma" w:hAnsi="Tahoma" w:cs="Tahoma"/>
          <w:color w:val="000000"/>
          <w:sz w:val="20"/>
          <w:szCs w:val="22"/>
          <w:lang w:eastAsia="en-US" w:bidi="ru-RU"/>
        </w:rPr>
        <w:t>– истечения срока на обжалование судебных актов</w:t>
      </w:r>
      <w:r w:rsidR="001C2C32" w:rsidRPr="00DB0705">
        <w:rPr>
          <w:rFonts w:ascii="Tahoma" w:hAnsi="Tahoma" w:cs="Tahoma"/>
          <w:color w:val="000000"/>
          <w:sz w:val="20"/>
          <w:szCs w:val="22"/>
          <w:lang w:eastAsia="en-US" w:bidi="ru-RU"/>
        </w:rPr>
        <w:t>,</w:t>
      </w:r>
      <w:r w:rsidRPr="00DB0705">
        <w:rPr>
          <w:rFonts w:ascii="Tahoma" w:hAnsi="Tahoma" w:cs="Tahoma"/>
          <w:color w:val="000000"/>
          <w:sz w:val="20"/>
          <w:szCs w:val="22"/>
          <w:lang w:eastAsia="en-US" w:bidi="ru-RU"/>
        </w:rPr>
        <w:t xml:space="preserve"> либо вступления в законную силу последнего судебного акта по делу, по результатам рассмотрения которого </w:t>
      </w:r>
      <w:r w:rsidR="001C2C32" w:rsidRPr="00DB0705">
        <w:rPr>
          <w:rFonts w:ascii="Tahoma" w:hAnsi="Tahoma" w:cs="Tahoma"/>
          <w:color w:val="000000"/>
          <w:sz w:val="20"/>
          <w:szCs w:val="22"/>
          <w:lang w:eastAsia="en-US" w:bidi="ru-RU"/>
        </w:rPr>
        <w:t>р</w:t>
      </w:r>
      <w:r w:rsidRPr="00DB0705">
        <w:rPr>
          <w:rFonts w:ascii="Tahoma" w:hAnsi="Tahoma" w:cs="Tahoma"/>
          <w:color w:val="000000"/>
          <w:sz w:val="20"/>
          <w:szCs w:val="22"/>
          <w:lang w:eastAsia="en-US" w:bidi="ru-RU"/>
        </w:rPr>
        <w:t xml:space="preserve">ешение или </w:t>
      </w:r>
      <w:r w:rsidR="001C2C32" w:rsidRPr="00DB0705">
        <w:rPr>
          <w:rFonts w:ascii="Tahoma" w:hAnsi="Tahoma" w:cs="Tahoma"/>
          <w:color w:val="000000"/>
          <w:sz w:val="20"/>
          <w:szCs w:val="22"/>
          <w:lang w:eastAsia="en-US" w:bidi="ru-RU"/>
        </w:rPr>
        <w:t>т</w:t>
      </w:r>
      <w:r w:rsidRPr="00DB0705">
        <w:rPr>
          <w:rFonts w:ascii="Tahoma" w:hAnsi="Tahoma" w:cs="Tahoma"/>
          <w:color w:val="000000"/>
          <w:sz w:val="20"/>
          <w:szCs w:val="22"/>
          <w:lang w:eastAsia="en-US" w:bidi="ru-RU"/>
        </w:rPr>
        <w:t xml:space="preserve">ребование было признано недействительным, если </w:t>
      </w:r>
      <w:r w:rsidR="001C2C32" w:rsidRPr="00DB0705">
        <w:rPr>
          <w:rFonts w:ascii="Tahoma" w:hAnsi="Tahoma" w:cs="Tahoma"/>
          <w:color w:val="000000"/>
          <w:sz w:val="20"/>
          <w:szCs w:val="22"/>
          <w:lang w:eastAsia="en-US" w:bidi="ru-RU"/>
        </w:rPr>
        <w:t>р</w:t>
      </w:r>
      <w:r w:rsidRPr="00DB0705">
        <w:rPr>
          <w:rFonts w:ascii="Tahoma" w:hAnsi="Tahoma" w:cs="Tahoma"/>
          <w:color w:val="000000"/>
          <w:sz w:val="20"/>
          <w:szCs w:val="22"/>
          <w:lang w:eastAsia="en-US" w:bidi="ru-RU"/>
        </w:rPr>
        <w:t xml:space="preserve">ешение и </w:t>
      </w:r>
      <w:r w:rsidR="001C2C32" w:rsidRPr="00DB0705">
        <w:rPr>
          <w:rFonts w:ascii="Tahoma" w:hAnsi="Tahoma" w:cs="Tahoma"/>
          <w:color w:val="000000"/>
          <w:sz w:val="20"/>
          <w:szCs w:val="22"/>
          <w:lang w:eastAsia="en-US" w:bidi="ru-RU"/>
        </w:rPr>
        <w:t>т</w:t>
      </w:r>
      <w:r w:rsidRPr="00DB0705">
        <w:rPr>
          <w:rFonts w:ascii="Tahoma" w:hAnsi="Tahoma" w:cs="Tahoma"/>
          <w:color w:val="000000"/>
          <w:sz w:val="20"/>
          <w:szCs w:val="22"/>
          <w:lang w:eastAsia="en-US" w:bidi="ru-RU"/>
        </w:rPr>
        <w:t>ребование до этого момента не было исполнено;</w:t>
      </w:r>
    </w:p>
    <w:p w14:paraId="03BE6AAB" w14:textId="77777777" w:rsidR="00056D88" w:rsidRPr="00DB0705" w:rsidRDefault="00056D88" w:rsidP="00377B88">
      <w:pPr>
        <w:tabs>
          <w:tab w:val="left" w:pos="0"/>
          <w:tab w:val="left" w:pos="567"/>
        </w:tabs>
        <w:ind w:firstLine="709"/>
        <w:jc w:val="both"/>
        <w:rPr>
          <w:rFonts w:ascii="Tahoma" w:hAnsi="Tahoma" w:cs="Tahoma"/>
          <w:color w:val="000000"/>
          <w:sz w:val="20"/>
          <w:szCs w:val="22"/>
          <w:lang w:eastAsia="en-US" w:bidi="ru-RU"/>
        </w:rPr>
      </w:pPr>
      <w:r w:rsidRPr="00DB0705">
        <w:rPr>
          <w:rFonts w:ascii="Tahoma" w:hAnsi="Tahoma" w:cs="Tahoma"/>
          <w:color w:val="000000"/>
          <w:sz w:val="20"/>
          <w:szCs w:val="22"/>
          <w:lang w:eastAsia="en-US" w:bidi="ru-RU"/>
        </w:rPr>
        <w:t xml:space="preserve">– фактического возврата денежных средств (проведения зачета) покупателю/заказчику налоговым органом во исполнение решения суда, которым </w:t>
      </w:r>
      <w:r w:rsidR="001C2C32" w:rsidRPr="00DB0705">
        <w:rPr>
          <w:rFonts w:ascii="Tahoma" w:hAnsi="Tahoma" w:cs="Tahoma"/>
          <w:color w:val="000000"/>
          <w:sz w:val="20"/>
          <w:szCs w:val="22"/>
          <w:lang w:eastAsia="en-US" w:bidi="ru-RU"/>
        </w:rPr>
        <w:t>р</w:t>
      </w:r>
      <w:r w:rsidRPr="00DB0705">
        <w:rPr>
          <w:rFonts w:ascii="Tahoma" w:hAnsi="Tahoma" w:cs="Tahoma"/>
          <w:color w:val="000000"/>
          <w:sz w:val="20"/>
          <w:szCs w:val="22"/>
          <w:lang w:eastAsia="en-US" w:bidi="ru-RU"/>
        </w:rPr>
        <w:t xml:space="preserve">ешение было признано недействительным, если </w:t>
      </w:r>
      <w:r w:rsidR="001C2C32" w:rsidRPr="00DB0705">
        <w:rPr>
          <w:rFonts w:ascii="Tahoma" w:hAnsi="Tahoma" w:cs="Tahoma"/>
          <w:color w:val="000000"/>
          <w:sz w:val="20"/>
          <w:szCs w:val="22"/>
          <w:lang w:eastAsia="en-US" w:bidi="ru-RU"/>
        </w:rPr>
        <w:t>р</w:t>
      </w:r>
      <w:r w:rsidRPr="00DB0705">
        <w:rPr>
          <w:rFonts w:ascii="Tahoma" w:hAnsi="Tahoma" w:cs="Tahoma"/>
          <w:color w:val="000000"/>
          <w:sz w:val="20"/>
          <w:szCs w:val="22"/>
          <w:lang w:eastAsia="en-US" w:bidi="ru-RU"/>
        </w:rPr>
        <w:t xml:space="preserve">ешение и </w:t>
      </w:r>
      <w:r w:rsidR="001C2C32" w:rsidRPr="00DB0705">
        <w:rPr>
          <w:rFonts w:ascii="Tahoma" w:hAnsi="Tahoma" w:cs="Tahoma"/>
          <w:color w:val="000000"/>
          <w:sz w:val="20"/>
          <w:szCs w:val="22"/>
          <w:lang w:eastAsia="en-US" w:bidi="ru-RU"/>
        </w:rPr>
        <w:t>т</w:t>
      </w:r>
      <w:r w:rsidRPr="00DB0705">
        <w:rPr>
          <w:rFonts w:ascii="Tahoma" w:hAnsi="Tahoma" w:cs="Tahoma"/>
          <w:color w:val="000000"/>
          <w:sz w:val="20"/>
          <w:szCs w:val="22"/>
          <w:lang w:eastAsia="en-US" w:bidi="ru-RU"/>
        </w:rPr>
        <w:t>ребование до этого момента было исполнено.</w:t>
      </w:r>
    </w:p>
    <w:p w14:paraId="0418DB17" w14:textId="1A1ED7CB" w:rsidR="007B0A6F" w:rsidRPr="00DB0705" w:rsidRDefault="007B0A6F" w:rsidP="00111DEC">
      <w:pPr>
        <w:pStyle w:val="listbulletstd"/>
        <w:tabs>
          <w:tab w:val="left" w:pos="567"/>
        </w:tabs>
        <w:spacing w:before="0" w:beforeAutospacing="0" w:after="0" w:afterAutospacing="0"/>
        <w:jc w:val="both"/>
        <w:rPr>
          <w:rFonts w:ascii="Tahoma" w:hAnsi="Tahoma" w:cs="Tahoma"/>
          <w:sz w:val="20"/>
          <w:szCs w:val="22"/>
        </w:rPr>
      </w:pPr>
    </w:p>
    <w:p w14:paraId="4899AF5C" w14:textId="3F91CC7E" w:rsidR="00D35D0B" w:rsidRPr="00DB0705" w:rsidRDefault="00D35D0B" w:rsidP="00111DEC">
      <w:pPr>
        <w:pStyle w:val="a9"/>
        <w:numPr>
          <w:ilvl w:val="0"/>
          <w:numId w:val="1"/>
        </w:numPr>
        <w:tabs>
          <w:tab w:val="left" w:pos="567"/>
          <w:tab w:val="left" w:pos="993"/>
        </w:tabs>
        <w:ind w:left="0" w:firstLine="709"/>
        <w:jc w:val="both"/>
        <w:outlineLvl w:val="0"/>
        <w:rPr>
          <w:rFonts w:ascii="Tahoma" w:hAnsi="Tahoma" w:cs="Tahoma"/>
          <w:b/>
          <w:sz w:val="20"/>
          <w:szCs w:val="22"/>
        </w:rPr>
      </w:pPr>
      <w:bookmarkStart w:id="57" w:name="_Toc7529566"/>
      <w:bookmarkStart w:id="58" w:name="_Toc7529797"/>
      <w:bookmarkStart w:id="59" w:name="_Toc8053123"/>
      <w:bookmarkStart w:id="60" w:name="_Toc8053674"/>
      <w:r w:rsidRPr="00DB0705">
        <w:rPr>
          <w:rFonts w:ascii="Tahoma" w:hAnsi="Tahoma" w:cs="Tahoma"/>
          <w:b/>
          <w:color w:val="000000"/>
          <w:sz w:val="20"/>
          <w:szCs w:val="22"/>
        </w:rPr>
        <w:t>Требования</w:t>
      </w:r>
      <w:r w:rsidRPr="00DB0705">
        <w:rPr>
          <w:rFonts w:ascii="Tahoma" w:hAnsi="Tahoma" w:cs="Tahoma"/>
          <w:b/>
          <w:sz w:val="20"/>
          <w:szCs w:val="22"/>
        </w:rPr>
        <w:t xml:space="preserve"> к разработке </w:t>
      </w:r>
      <w:r w:rsidR="000C7EEE" w:rsidRPr="00DB0705">
        <w:rPr>
          <w:rFonts w:ascii="Tahoma" w:hAnsi="Tahoma" w:cs="Tahoma"/>
          <w:b/>
          <w:sz w:val="20"/>
          <w:szCs w:val="22"/>
        </w:rPr>
        <w:t>технико-коммерческого предложения.</w:t>
      </w:r>
      <w:bookmarkEnd w:id="50"/>
      <w:bookmarkEnd w:id="51"/>
      <w:bookmarkEnd w:id="57"/>
      <w:bookmarkEnd w:id="58"/>
      <w:bookmarkEnd w:id="59"/>
      <w:bookmarkEnd w:id="60"/>
    </w:p>
    <w:p w14:paraId="575ECEC5" w14:textId="77777777" w:rsidR="00111DEC" w:rsidRPr="00DB0705" w:rsidRDefault="00111DEC" w:rsidP="00111DEC">
      <w:pPr>
        <w:pStyle w:val="a9"/>
        <w:tabs>
          <w:tab w:val="left" w:pos="567"/>
          <w:tab w:val="left" w:pos="993"/>
        </w:tabs>
        <w:ind w:left="360"/>
        <w:jc w:val="both"/>
        <w:outlineLvl w:val="0"/>
        <w:rPr>
          <w:rFonts w:ascii="Tahoma" w:hAnsi="Tahoma" w:cs="Tahoma"/>
          <w:b/>
          <w:sz w:val="20"/>
          <w:szCs w:val="22"/>
        </w:rPr>
      </w:pPr>
    </w:p>
    <w:p w14:paraId="4AE94A7E" w14:textId="2D0C9B10" w:rsidR="00D35D0B" w:rsidRPr="00DB0705" w:rsidRDefault="00D35D0B" w:rsidP="00111DEC">
      <w:pPr>
        <w:widowControl w:val="0"/>
        <w:ind w:firstLine="720"/>
        <w:contextualSpacing/>
        <w:jc w:val="both"/>
        <w:rPr>
          <w:rFonts w:ascii="Tahoma" w:hAnsi="Tahoma" w:cs="Tahoma"/>
          <w:sz w:val="20"/>
          <w:szCs w:val="22"/>
        </w:rPr>
      </w:pPr>
      <w:r w:rsidRPr="00DB0705">
        <w:rPr>
          <w:rFonts w:ascii="Tahoma" w:hAnsi="Tahoma" w:cs="Tahoma"/>
          <w:sz w:val="20"/>
          <w:szCs w:val="22"/>
        </w:rPr>
        <w:t>В соответствии с настоящим Техническим з</w:t>
      </w:r>
      <w:r w:rsidR="00457D0C" w:rsidRPr="00DB0705">
        <w:rPr>
          <w:rFonts w:ascii="Tahoma" w:hAnsi="Tahoma" w:cs="Tahoma"/>
          <w:sz w:val="20"/>
          <w:szCs w:val="22"/>
        </w:rPr>
        <w:t xml:space="preserve">аданием должно быть разработано </w:t>
      </w:r>
      <w:r w:rsidR="001B38AA" w:rsidRPr="00DB0705">
        <w:rPr>
          <w:rFonts w:ascii="Tahoma" w:hAnsi="Tahoma" w:cs="Tahoma"/>
          <w:sz w:val="20"/>
          <w:szCs w:val="22"/>
        </w:rPr>
        <w:t>т</w:t>
      </w:r>
      <w:r w:rsidRPr="00DB0705">
        <w:rPr>
          <w:rFonts w:ascii="Tahoma" w:hAnsi="Tahoma" w:cs="Tahoma"/>
          <w:sz w:val="20"/>
          <w:szCs w:val="22"/>
        </w:rPr>
        <w:t>ехнико-коммерческое предложение, в котором необходимо отразить:</w:t>
      </w:r>
    </w:p>
    <w:p w14:paraId="670C7642" w14:textId="550E4298" w:rsidR="00457D0C" w:rsidRPr="00DB0705" w:rsidRDefault="00457D0C" w:rsidP="00377B88">
      <w:pPr>
        <w:pStyle w:val="a9"/>
        <w:widowControl w:val="0"/>
        <w:numPr>
          <w:ilvl w:val="0"/>
          <w:numId w:val="4"/>
        </w:numPr>
        <w:ind w:left="0" w:firstLine="567"/>
        <w:jc w:val="both"/>
        <w:rPr>
          <w:rFonts w:ascii="Tahoma" w:hAnsi="Tahoma" w:cs="Tahoma"/>
          <w:sz w:val="20"/>
          <w:szCs w:val="22"/>
        </w:rPr>
      </w:pPr>
      <w:r w:rsidRPr="00DB0705">
        <w:rPr>
          <w:rFonts w:ascii="Tahoma" w:hAnsi="Tahoma" w:cs="Tahoma"/>
          <w:sz w:val="20"/>
          <w:szCs w:val="22"/>
        </w:rPr>
        <w:t>Количес</w:t>
      </w:r>
      <w:r w:rsidR="00EB35D9" w:rsidRPr="00DB0705">
        <w:rPr>
          <w:rFonts w:ascii="Tahoma" w:hAnsi="Tahoma" w:cs="Tahoma"/>
          <w:sz w:val="20"/>
          <w:szCs w:val="22"/>
        </w:rPr>
        <w:t>тво единиц предлагаемой техники, марки, модели, заводской номер</w:t>
      </w:r>
    </w:p>
    <w:p w14:paraId="72DB9717" w14:textId="1362CB10" w:rsidR="002C328D" w:rsidRPr="00DB0705" w:rsidRDefault="00D35D0B" w:rsidP="00377B88">
      <w:pPr>
        <w:pStyle w:val="a9"/>
        <w:widowControl w:val="0"/>
        <w:numPr>
          <w:ilvl w:val="0"/>
          <w:numId w:val="4"/>
        </w:numPr>
        <w:ind w:left="0" w:firstLine="567"/>
        <w:jc w:val="both"/>
        <w:rPr>
          <w:rFonts w:ascii="Tahoma" w:hAnsi="Tahoma" w:cs="Tahoma"/>
          <w:sz w:val="20"/>
          <w:szCs w:val="22"/>
        </w:rPr>
      </w:pPr>
      <w:r w:rsidRPr="00DB0705">
        <w:rPr>
          <w:rFonts w:ascii="Tahoma" w:hAnsi="Tahoma" w:cs="Tahoma"/>
          <w:sz w:val="20"/>
          <w:szCs w:val="22"/>
        </w:rPr>
        <w:t xml:space="preserve">Стоимость </w:t>
      </w:r>
      <w:r w:rsidR="0030170D" w:rsidRPr="00DB0705">
        <w:rPr>
          <w:rFonts w:ascii="Tahoma" w:hAnsi="Tahoma" w:cs="Tahoma"/>
          <w:sz w:val="20"/>
          <w:szCs w:val="22"/>
        </w:rPr>
        <w:t>аренды</w:t>
      </w:r>
      <w:r w:rsidR="009A593C" w:rsidRPr="00DB0705">
        <w:rPr>
          <w:rFonts w:ascii="Tahoma" w:hAnsi="Tahoma" w:cs="Tahoma"/>
          <w:sz w:val="20"/>
          <w:szCs w:val="22"/>
        </w:rPr>
        <w:t xml:space="preserve"> </w:t>
      </w:r>
      <w:r w:rsidR="00901697" w:rsidRPr="00DB0705">
        <w:rPr>
          <w:rFonts w:ascii="Tahoma" w:hAnsi="Tahoma" w:cs="Tahoma"/>
          <w:sz w:val="20"/>
          <w:szCs w:val="22"/>
        </w:rPr>
        <w:t>за</w:t>
      </w:r>
      <w:r w:rsidR="009A593C" w:rsidRPr="00DB0705">
        <w:rPr>
          <w:rFonts w:ascii="Tahoma" w:hAnsi="Tahoma" w:cs="Tahoma"/>
          <w:sz w:val="20"/>
          <w:szCs w:val="22"/>
        </w:rPr>
        <w:t xml:space="preserve"> каждый предлагаемый тип техники</w:t>
      </w:r>
      <w:r w:rsidR="002C328D" w:rsidRPr="00DB0705">
        <w:rPr>
          <w:rFonts w:ascii="Tahoma" w:hAnsi="Tahoma" w:cs="Tahoma"/>
          <w:sz w:val="20"/>
          <w:szCs w:val="22"/>
        </w:rPr>
        <w:t>:</w:t>
      </w:r>
    </w:p>
    <w:p w14:paraId="4D1495F9" w14:textId="09AA0E81" w:rsidR="00D35D0B" w:rsidRPr="00DB0705" w:rsidRDefault="009F45E5" w:rsidP="00377B88">
      <w:pPr>
        <w:pStyle w:val="a9"/>
        <w:numPr>
          <w:ilvl w:val="0"/>
          <w:numId w:val="4"/>
        </w:numPr>
        <w:ind w:left="0" w:firstLine="567"/>
        <w:jc w:val="both"/>
        <w:rPr>
          <w:rFonts w:ascii="Tahoma" w:hAnsi="Tahoma" w:cs="Tahoma"/>
          <w:color w:val="000000"/>
          <w:sz w:val="20"/>
          <w:szCs w:val="22"/>
        </w:rPr>
      </w:pPr>
      <w:r w:rsidRPr="00DB0705">
        <w:rPr>
          <w:rFonts w:ascii="Tahoma" w:hAnsi="Tahoma" w:cs="Tahoma"/>
          <w:sz w:val="20"/>
          <w:szCs w:val="22"/>
        </w:rPr>
        <w:t xml:space="preserve">Стоимость </w:t>
      </w:r>
      <w:r w:rsidR="0030170D" w:rsidRPr="00DB0705">
        <w:rPr>
          <w:rFonts w:ascii="Tahoma" w:hAnsi="Tahoma" w:cs="Tahoma"/>
          <w:sz w:val="20"/>
          <w:szCs w:val="22"/>
        </w:rPr>
        <w:t xml:space="preserve">аренды </w:t>
      </w:r>
      <w:r w:rsidRPr="00DB0705">
        <w:rPr>
          <w:rFonts w:ascii="Tahoma" w:hAnsi="Tahoma" w:cs="Tahoma"/>
          <w:sz w:val="20"/>
          <w:szCs w:val="22"/>
        </w:rPr>
        <w:t xml:space="preserve">1 единицы техники устанавливается в размере тарифа за 1 </w:t>
      </w:r>
      <w:proofErr w:type="spellStart"/>
      <w:r w:rsidR="004E4D4F" w:rsidRPr="00DB0705">
        <w:rPr>
          <w:rFonts w:ascii="Tahoma" w:hAnsi="Tahoma" w:cs="Tahoma"/>
          <w:sz w:val="20"/>
          <w:szCs w:val="22"/>
        </w:rPr>
        <w:t>машино</w:t>
      </w:r>
      <w:proofErr w:type="spellEnd"/>
      <w:r w:rsidR="004E4D4F" w:rsidRPr="00DB0705">
        <w:rPr>
          <w:rFonts w:ascii="Tahoma" w:hAnsi="Tahoma" w:cs="Tahoma"/>
          <w:sz w:val="20"/>
          <w:szCs w:val="22"/>
        </w:rPr>
        <w:t>-смену</w:t>
      </w:r>
      <w:r w:rsidR="00830264" w:rsidRPr="00DB0705">
        <w:rPr>
          <w:rFonts w:ascii="Tahoma" w:hAnsi="Tahoma" w:cs="Tahoma"/>
          <w:sz w:val="20"/>
          <w:szCs w:val="22"/>
        </w:rPr>
        <w:t xml:space="preserve"> </w:t>
      </w:r>
      <w:r w:rsidRPr="00DB0705">
        <w:rPr>
          <w:rFonts w:ascii="Tahoma" w:hAnsi="Tahoma" w:cs="Tahoma"/>
          <w:sz w:val="20"/>
          <w:szCs w:val="22"/>
        </w:rPr>
        <w:t xml:space="preserve">и включает в себя все затраты </w:t>
      </w:r>
      <w:r w:rsidR="0030170D" w:rsidRPr="00DB0705">
        <w:rPr>
          <w:rFonts w:ascii="Tahoma" w:hAnsi="Tahoma" w:cs="Tahoma"/>
          <w:color w:val="000000"/>
          <w:sz w:val="20"/>
          <w:szCs w:val="22"/>
          <w:lang w:eastAsia="en-US"/>
        </w:rPr>
        <w:t>Арендодател</w:t>
      </w:r>
      <w:r w:rsidRPr="00DB0705">
        <w:rPr>
          <w:rFonts w:ascii="Tahoma" w:hAnsi="Tahoma" w:cs="Tahoma"/>
          <w:sz w:val="20"/>
          <w:szCs w:val="22"/>
        </w:rPr>
        <w:t>я.</w:t>
      </w:r>
    </w:p>
    <w:p w14:paraId="29CA3F89" w14:textId="38594F01" w:rsidR="00DC63A9" w:rsidRPr="00DB0705" w:rsidRDefault="00DC63A9" w:rsidP="00377B88">
      <w:pPr>
        <w:pStyle w:val="a9"/>
        <w:widowControl w:val="0"/>
        <w:ind w:left="0" w:firstLine="567"/>
        <w:jc w:val="both"/>
        <w:rPr>
          <w:rFonts w:ascii="Tahoma" w:hAnsi="Tahoma" w:cs="Tahoma"/>
          <w:sz w:val="20"/>
          <w:szCs w:val="22"/>
        </w:rPr>
      </w:pPr>
      <w:r w:rsidRPr="00DB0705">
        <w:rPr>
          <w:rFonts w:ascii="Tahoma" w:hAnsi="Tahoma" w:cs="Tahoma"/>
          <w:sz w:val="20"/>
          <w:szCs w:val="22"/>
        </w:rPr>
        <w:t xml:space="preserve">В расчёт должны быть заложены все расходы </w:t>
      </w:r>
      <w:r w:rsidR="00EB35D9" w:rsidRPr="00DB0705">
        <w:rPr>
          <w:rFonts w:ascii="Tahoma" w:hAnsi="Tahoma" w:cs="Tahoma"/>
          <w:color w:val="000000"/>
          <w:sz w:val="20"/>
          <w:szCs w:val="22"/>
          <w:lang w:eastAsia="en-US"/>
        </w:rPr>
        <w:t>Арендодател</w:t>
      </w:r>
      <w:r w:rsidRPr="00DB0705">
        <w:rPr>
          <w:rFonts w:ascii="Tahoma" w:hAnsi="Tahoma" w:cs="Tahoma"/>
          <w:sz w:val="20"/>
          <w:szCs w:val="22"/>
        </w:rPr>
        <w:t xml:space="preserve">я, связанные с оказанием услуг, </w:t>
      </w:r>
      <w:r w:rsidR="001E4370" w:rsidRPr="00DB0705">
        <w:rPr>
          <w:rFonts w:ascii="Tahoma" w:hAnsi="Tahoma" w:cs="Tahoma"/>
          <w:sz w:val="20"/>
          <w:szCs w:val="22"/>
        </w:rPr>
        <w:t>в том числе</w:t>
      </w:r>
      <w:r w:rsidRPr="00DB0705">
        <w:rPr>
          <w:rFonts w:ascii="Tahoma" w:hAnsi="Tahoma" w:cs="Tahoma"/>
          <w:sz w:val="20"/>
          <w:szCs w:val="22"/>
        </w:rPr>
        <w:t>:</w:t>
      </w:r>
    </w:p>
    <w:p w14:paraId="5972E0F9" w14:textId="318026A7" w:rsidR="009F0293" w:rsidRPr="00DB0705" w:rsidRDefault="001E4370" w:rsidP="00377B88">
      <w:pPr>
        <w:pStyle w:val="affd"/>
        <w:numPr>
          <w:ilvl w:val="0"/>
          <w:numId w:val="5"/>
        </w:numPr>
        <w:tabs>
          <w:tab w:val="left" w:pos="567"/>
        </w:tabs>
        <w:ind w:left="0" w:right="-2" w:firstLine="567"/>
        <w:jc w:val="both"/>
        <w:rPr>
          <w:rFonts w:ascii="Tahoma" w:hAnsi="Tahoma" w:cs="Tahoma"/>
          <w:szCs w:val="22"/>
        </w:rPr>
      </w:pPr>
      <w:r w:rsidRPr="00DB0705">
        <w:rPr>
          <w:rFonts w:ascii="Tahoma" w:hAnsi="Tahoma" w:cs="Tahoma"/>
          <w:szCs w:val="22"/>
        </w:rPr>
        <w:t>расходы по оплате труда членов экипажей и другие расходы, связанные с их содержанием.</w:t>
      </w:r>
      <w:r w:rsidR="009F0293" w:rsidRPr="00DB0705">
        <w:rPr>
          <w:rFonts w:ascii="Tahoma" w:hAnsi="Tahoma" w:cs="Tahoma"/>
          <w:szCs w:val="22"/>
        </w:rPr>
        <w:t>;</w:t>
      </w:r>
    </w:p>
    <w:p w14:paraId="2FE0720E" w14:textId="2CEB4997" w:rsidR="00DC63A9" w:rsidRPr="00DB0705" w:rsidRDefault="00DC63A9" w:rsidP="00377B88">
      <w:pPr>
        <w:pStyle w:val="affd"/>
        <w:numPr>
          <w:ilvl w:val="0"/>
          <w:numId w:val="5"/>
        </w:numPr>
        <w:tabs>
          <w:tab w:val="left" w:pos="567"/>
        </w:tabs>
        <w:ind w:left="0" w:right="-2" w:firstLine="567"/>
        <w:jc w:val="both"/>
        <w:rPr>
          <w:rFonts w:ascii="Tahoma" w:hAnsi="Tahoma" w:cs="Tahoma"/>
          <w:szCs w:val="22"/>
        </w:rPr>
      </w:pPr>
      <w:r w:rsidRPr="00DB0705">
        <w:rPr>
          <w:rFonts w:ascii="Tahoma" w:hAnsi="Tahoma" w:cs="Tahoma"/>
          <w:szCs w:val="22"/>
        </w:rPr>
        <w:t>затраты на мобильную связь, интернет и т.д.;</w:t>
      </w:r>
    </w:p>
    <w:p w14:paraId="7E27C1B6" w14:textId="15F5BFF2" w:rsidR="00DC63A9" w:rsidRPr="00DB0705" w:rsidRDefault="00DC63A9" w:rsidP="00377B88">
      <w:pPr>
        <w:pStyle w:val="affd"/>
        <w:numPr>
          <w:ilvl w:val="0"/>
          <w:numId w:val="5"/>
        </w:numPr>
        <w:tabs>
          <w:tab w:val="left" w:pos="567"/>
        </w:tabs>
        <w:ind w:left="0" w:right="-2" w:firstLine="567"/>
        <w:jc w:val="both"/>
        <w:rPr>
          <w:rFonts w:ascii="Tahoma" w:hAnsi="Tahoma" w:cs="Tahoma"/>
          <w:szCs w:val="22"/>
        </w:rPr>
      </w:pPr>
      <w:r w:rsidRPr="00DB0705">
        <w:rPr>
          <w:rFonts w:ascii="Tahoma" w:hAnsi="Tahoma" w:cs="Tahoma"/>
          <w:szCs w:val="22"/>
        </w:rPr>
        <w:t>отчисления в различные фонды;</w:t>
      </w:r>
    </w:p>
    <w:p w14:paraId="563F50F6" w14:textId="388E2834" w:rsidR="00DC63A9" w:rsidRPr="00DB0705" w:rsidRDefault="00DC63A9" w:rsidP="00377B88">
      <w:pPr>
        <w:pStyle w:val="affd"/>
        <w:numPr>
          <w:ilvl w:val="0"/>
          <w:numId w:val="5"/>
        </w:numPr>
        <w:tabs>
          <w:tab w:val="left" w:pos="567"/>
        </w:tabs>
        <w:ind w:left="0" w:right="-2" w:firstLine="567"/>
        <w:jc w:val="both"/>
        <w:rPr>
          <w:rFonts w:ascii="Tahoma" w:hAnsi="Tahoma" w:cs="Tahoma"/>
          <w:szCs w:val="22"/>
        </w:rPr>
      </w:pPr>
      <w:r w:rsidRPr="00DB0705">
        <w:rPr>
          <w:rFonts w:ascii="Tahoma" w:hAnsi="Tahoma" w:cs="Tahoma"/>
          <w:szCs w:val="22"/>
        </w:rPr>
        <w:t>налоги;</w:t>
      </w:r>
    </w:p>
    <w:p w14:paraId="5611D24B" w14:textId="6B3ECC10" w:rsidR="00DC63A9" w:rsidRPr="00DB0705" w:rsidRDefault="00DC63A9" w:rsidP="00377B88">
      <w:pPr>
        <w:pStyle w:val="affd"/>
        <w:numPr>
          <w:ilvl w:val="0"/>
          <w:numId w:val="5"/>
        </w:numPr>
        <w:tabs>
          <w:tab w:val="left" w:pos="567"/>
        </w:tabs>
        <w:ind w:left="0" w:right="-2" w:firstLine="567"/>
        <w:jc w:val="both"/>
        <w:rPr>
          <w:rFonts w:ascii="Tahoma" w:hAnsi="Tahoma" w:cs="Tahoma"/>
          <w:szCs w:val="22"/>
        </w:rPr>
      </w:pPr>
      <w:r w:rsidRPr="00DB0705">
        <w:rPr>
          <w:rFonts w:ascii="Tahoma" w:hAnsi="Tahoma" w:cs="Tahoma"/>
          <w:szCs w:val="22"/>
        </w:rPr>
        <w:t xml:space="preserve">расходы на страхование </w:t>
      </w:r>
      <w:r w:rsidR="0030170D" w:rsidRPr="00DB0705">
        <w:rPr>
          <w:rFonts w:ascii="Tahoma" w:hAnsi="Tahoma" w:cs="Tahoma"/>
          <w:szCs w:val="22"/>
        </w:rPr>
        <w:t>техники</w:t>
      </w:r>
      <w:r w:rsidRPr="00DB0705">
        <w:rPr>
          <w:rFonts w:ascii="Tahoma" w:hAnsi="Tahoma" w:cs="Tahoma"/>
          <w:szCs w:val="22"/>
        </w:rPr>
        <w:t>;</w:t>
      </w:r>
    </w:p>
    <w:p w14:paraId="5A1AC694" w14:textId="6E1CA2D0" w:rsidR="00DC63A9" w:rsidRPr="00DB0705" w:rsidRDefault="00DC63A9" w:rsidP="00377B88">
      <w:pPr>
        <w:pStyle w:val="affd"/>
        <w:numPr>
          <w:ilvl w:val="0"/>
          <w:numId w:val="5"/>
        </w:numPr>
        <w:tabs>
          <w:tab w:val="left" w:pos="567"/>
        </w:tabs>
        <w:ind w:left="0" w:right="-2" w:firstLine="567"/>
        <w:jc w:val="both"/>
        <w:rPr>
          <w:rFonts w:ascii="Tahoma" w:hAnsi="Tahoma" w:cs="Tahoma"/>
          <w:szCs w:val="22"/>
        </w:rPr>
      </w:pPr>
      <w:r w:rsidRPr="00DB0705">
        <w:rPr>
          <w:rFonts w:ascii="Tahoma" w:hAnsi="Tahoma" w:cs="Tahoma"/>
          <w:szCs w:val="22"/>
        </w:rPr>
        <w:t>затраты на мероприятия по охране труда и промышленной безопасности;</w:t>
      </w:r>
    </w:p>
    <w:p w14:paraId="5040FB4C" w14:textId="6031C43B" w:rsidR="00DC63A9" w:rsidRPr="00DB0705" w:rsidRDefault="00DC63A9" w:rsidP="00377B88">
      <w:pPr>
        <w:pStyle w:val="affd"/>
        <w:numPr>
          <w:ilvl w:val="0"/>
          <w:numId w:val="5"/>
        </w:numPr>
        <w:tabs>
          <w:tab w:val="left" w:pos="567"/>
        </w:tabs>
        <w:ind w:left="0" w:right="-2" w:firstLine="567"/>
        <w:jc w:val="both"/>
        <w:rPr>
          <w:rFonts w:ascii="Tahoma" w:hAnsi="Tahoma" w:cs="Tahoma"/>
          <w:szCs w:val="22"/>
        </w:rPr>
      </w:pPr>
      <w:r w:rsidRPr="00DB0705">
        <w:rPr>
          <w:rFonts w:ascii="Tahoma" w:hAnsi="Tahoma" w:cs="Tahoma"/>
          <w:szCs w:val="22"/>
        </w:rPr>
        <w:t>административные расходы;</w:t>
      </w:r>
    </w:p>
    <w:p w14:paraId="54BBEF09" w14:textId="20177871" w:rsidR="00DC63A9" w:rsidRPr="00DB0705" w:rsidRDefault="00DC63A9" w:rsidP="00377B88">
      <w:pPr>
        <w:pStyle w:val="affd"/>
        <w:numPr>
          <w:ilvl w:val="0"/>
          <w:numId w:val="5"/>
        </w:numPr>
        <w:tabs>
          <w:tab w:val="left" w:pos="567"/>
        </w:tabs>
        <w:ind w:left="0" w:right="-2" w:firstLine="567"/>
        <w:jc w:val="both"/>
        <w:rPr>
          <w:rFonts w:ascii="Tahoma" w:hAnsi="Tahoma" w:cs="Tahoma"/>
          <w:szCs w:val="22"/>
        </w:rPr>
      </w:pPr>
      <w:r w:rsidRPr="00DB0705">
        <w:rPr>
          <w:rFonts w:ascii="Tahoma" w:hAnsi="Tahoma" w:cs="Tahoma"/>
          <w:color w:val="000000"/>
          <w:szCs w:val="22"/>
        </w:rPr>
        <w:t>затраты на доставку/вывоз техники с места оказания услуг</w:t>
      </w:r>
      <w:r w:rsidR="003E4FCB" w:rsidRPr="00DB0705">
        <w:rPr>
          <w:rFonts w:ascii="Tahoma" w:hAnsi="Tahoma" w:cs="Tahoma"/>
          <w:color w:val="000000"/>
          <w:szCs w:val="22"/>
        </w:rPr>
        <w:t>;</w:t>
      </w:r>
    </w:p>
    <w:p w14:paraId="48CE1F49" w14:textId="78DC6AA6" w:rsidR="00DC63A9" w:rsidRPr="00DB0705" w:rsidRDefault="00DC63A9" w:rsidP="00377B88">
      <w:pPr>
        <w:pStyle w:val="affd"/>
        <w:numPr>
          <w:ilvl w:val="0"/>
          <w:numId w:val="5"/>
        </w:numPr>
        <w:tabs>
          <w:tab w:val="left" w:pos="567"/>
        </w:tabs>
        <w:ind w:left="0" w:right="-2" w:firstLine="567"/>
        <w:jc w:val="both"/>
        <w:rPr>
          <w:rFonts w:ascii="Tahoma" w:hAnsi="Tahoma" w:cs="Tahoma"/>
          <w:szCs w:val="22"/>
        </w:rPr>
      </w:pPr>
      <w:r w:rsidRPr="00DB0705">
        <w:rPr>
          <w:rFonts w:ascii="Tahoma" w:hAnsi="Tahoma" w:cs="Tahoma"/>
          <w:szCs w:val="22"/>
        </w:rPr>
        <w:t xml:space="preserve">капитальные вложения, необходимые для организации оказания услуг (если таковые </w:t>
      </w:r>
      <w:r w:rsidR="00FA7B2B" w:rsidRPr="00DB0705">
        <w:rPr>
          <w:rFonts w:ascii="Tahoma" w:hAnsi="Tahoma" w:cs="Tahoma"/>
          <w:szCs w:val="22"/>
        </w:rPr>
        <w:t>т</w:t>
      </w:r>
      <w:r w:rsidRPr="00DB0705">
        <w:rPr>
          <w:rFonts w:ascii="Tahoma" w:hAnsi="Tahoma" w:cs="Tahoma"/>
          <w:szCs w:val="22"/>
        </w:rPr>
        <w:t>ребуются);</w:t>
      </w:r>
    </w:p>
    <w:p w14:paraId="26930664" w14:textId="66E48B83" w:rsidR="00DC63A9" w:rsidRPr="00DB0705" w:rsidRDefault="00DC63A9" w:rsidP="00377B88">
      <w:pPr>
        <w:pStyle w:val="affd"/>
        <w:numPr>
          <w:ilvl w:val="0"/>
          <w:numId w:val="5"/>
        </w:numPr>
        <w:tabs>
          <w:tab w:val="left" w:pos="567"/>
        </w:tabs>
        <w:ind w:left="0" w:right="-2" w:firstLine="567"/>
        <w:jc w:val="both"/>
        <w:rPr>
          <w:rFonts w:ascii="Tahoma" w:hAnsi="Tahoma" w:cs="Tahoma"/>
          <w:szCs w:val="22"/>
        </w:rPr>
      </w:pPr>
      <w:r w:rsidRPr="00DB0705">
        <w:rPr>
          <w:rFonts w:ascii="Tahoma" w:hAnsi="Tahoma" w:cs="Tahoma"/>
          <w:szCs w:val="22"/>
        </w:rPr>
        <w:t>рентабельность;</w:t>
      </w:r>
    </w:p>
    <w:p w14:paraId="64367E46" w14:textId="6B3829F7" w:rsidR="00DC63A9" w:rsidRPr="00DB0705" w:rsidRDefault="00397982" w:rsidP="00377B88">
      <w:pPr>
        <w:pStyle w:val="affd"/>
        <w:numPr>
          <w:ilvl w:val="0"/>
          <w:numId w:val="5"/>
        </w:numPr>
        <w:tabs>
          <w:tab w:val="left" w:pos="567"/>
        </w:tabs>
        <w:ind w:left="0" w:right="-2" w:firstLine="567"/>
        <w:jc w:val="both"/>
        <w:rPr>
          <w:rFonts w:ascii="Tahoma" w:hAnsi="Tahoma" w:cs="Tahoma"/>
          <w:szCs w:val="22"/>
        </w:rPr>
      </w:pPr>
      <w:r w:rsidRPr="00DB0705">
        <w:rPr>
          <w:rFonts w:ascii="Tahoma" w:hAnsi="Tahoma" w:cs="Tahoma"/>
          <w:szCs w:val="22"/>
        </w:rPr>
        <w:t xml:space="preserve">прочие расходы </w:t>
      </w:r>
    </w:p>
    <w:p w14:paraId="54B7B186" w14:textId="1CF35DEA" w:rsidR="00234426" w:rsidRPr="00DB0705" w:rsidRDefault="00234426" w:rsidP="00377B88">
      <w:pPr>
        <w:widowControl w:val="0"/>
        <w:ind w:firstLine="567"/>
        <w:jc w:val="both"/>
        <w:rPr>
          <w:rFonts w:ascii="Tahoma" w:hAnsi="Tahoma" w:cs="Tahoma"/>
          <w:sz w:val="20"/>
          <w:szCs w:val="22"/>
        </w:rPr>
      </w:pPr>
      <w:r w:rsidRPr="00DB0705">
        <w:rPr>
          <w:rFonts w:ascii="Tahoma" w:hAnsi="Tahoma" w:cs="Tahoma"/>
          <w:sz w:val="20"/>
          <w:szCs w:val="22"/>
        </w:rPr>
        <w:t xml:space="preserve">Совместно с технико-коммерческим предложением </w:t>
      </w:r>
      <w:r w:rsidR="0030170D" w:rsidRPr="00DB0705">
        <w:rPr>
          <w:rFonts w:ascii="Tahoma" w:hAnsi="Tahoma" w:cs="Tahoma"/>
          <w:color w:val="000000"/>
          <w:sz w:val="20"/>
          <w:szCs w:val="22"/>
          <w:lang w:eastAsia="en-US"/>
        </w:rPr>
        <w:t>Арендодатель</w:t>
      </w:r>
      <w:r w:rsidRPr="00DB0705">
        <w:rPr>
          <w:rFonts w:ascii="Tahoma" w:hAnsi="Tahoma" w:cs="Tahoma"/>
          <w:sz w:val="20"/>
          <w:szCs w:val="22"/>
        </w:rPr>
        <w:t xml:space="preserve"> направляет в адрес </w:t>
      </w:r>
      <w:r w:rsidR="0030170D" w:rsidRPr="00DB0705">
        <w:rPr>
          <w:rFonts w:ascii="Tahoma" w:hAnsi="Tahoma" w:cs="Tahoma"/>
          <w:sz w:val="20"/>
          <w:szCs w:val="22"/>
        </w:rPr>
        <w:t>Арендатор</w:t>
      </w:r>
      <w:r w:rsidRPr="00DB0705">
        <w:rPr>
          <w:rFonts w:ascii="Tahoma" w:hAnsi="Tahoma" w:cs="Tahoma"/>
          <w:sz w:val="20"/>
          <w:szCs w:val="22"/>
        </w:rPr>
        <w:t>а т</w:t>
      </w:r>
      <w:r w:rsidR="00DC63A9" w:rsidRPr="00DB0705">
        <w:rPr>
          <w:rFonts w:ascii="Tahoma" w:hAnsi="Tahoma" w:cs="Tahoma"/>
          <w:sz w:val="20"/>
          <w:szCs w:val="22"/>
        </w:rPr>
        <w:t>ехническую пояснительную записку</w:t>
      </w:r>
      <w:r w:rsidRPr="00DB0705">
        <w:rPr>
          <w:rFonts w:ascii="Tahoma" w:hAnsi="Tahoma" w:cs="Tahoma"/>
          <w:sz w:val="20"/>
          <w:szCs w:val="22"/>
        </w:rPr>
        <w:t xml:space="preserve">, отражающую: </w:t>
      </w:r>
    </w:p>
    <w:p w14:paraId="34B094E1" w14:textId="7061337C" w:rsidR="00DC63A9" w:rsidRPr="00DB0705" w:rsidRDefault="00234426" w:rsidP="00377B88">
      <w:pPr>
        <w:pStyle w:val="a9"/>
        <w:widowControl w:val="0"/>
        <w:numPr>
          <w:ilvl w:val="0"/>
          <w:numId w:val="6"/>
        </w:numPr>
        <w:ind w:left="0" w:firstLine="567"/>
        <w:jc w:val="both"/>
        <w:rPr>
          <w:rFonts w:ascii="Tahoma" w:hAnsi="Tahoma" w:cs="Tahoma"/>
          <w:sz w:val="20"/>
          <w:szCs w:val="22"/>
        </w:rPr>
      </w:pPr>
      <w:r w:rsidRPr="00DB0705">
        <w:rPr>
          <w:rFonts w:ascii="Tahoma" w:hAnsi="Tahoma" w:cs="Tahoma"/>
          <w:sz w:val="20"/>
          <w:szCs w:val="22"/>
        </w:rPr>
        <w:t>Д</w:t>
      </w:r>
      <w:r w:rsidR="00DC63A9" w:rsidRPr="00DB0705">
        <w:rPr>
          <w:rFonts w:ascii="Tahoma" w:hAnsi="Tahoma" w:cs="Tahoma"/>
          <w:sz w:val="20"/>
          <w:szCs w:val="22"/>
        </w:rPr>
        <w:t>ату готовности для начала производства работ</w:t>
      </w:r>
      <w:r w:rsidR="003E4FCB" w:rsidRPr="00DB0705">
        <w:rPr>
          <w:rFonts w:ascii="Tahoma" w:hAnsi="Tahoma" w:cs="Tahoma"/>
          <w:sz w:val="20"/>
          <w:szCs w:val="22"/>
        </w:rPr>
        <w:t>;</w:t>
      </w:r>
    </w:p>
    <w:p w14:paraId="33085029" w14:textId="774A5EF3" w:rsidR="002444F4" w:rsidRPr="00DB0705" w:rsidRDefault="00D35D0B" w:rsidP="00377B88">
      <w:pPr>
        <w:pStyle w:val="a9"/>
        <w:widowControl w:val="0"/>
        <w:numPr>
          <w:ilvl w:val="0"/>
          <w:numId w:val="6"/>
        </w:numPr>
        <w:tabs>
          <w:tab w:val="left" w:pos="567"/>
        </w:tabs>
        <w:ind w:left="0" w:firstLine="567"/>
        <w:jc w:val="both"/>
        <w:rPr>
          <w:rFonts w:ascii="Tahoma" w:hAnsi="Tahoma" w:cs="Tahoma"/>
          <w:sz w:val="20"/>
          <w:szCs w:val="22"/>
        </w:rPr>
      </w:pPr>
      <w:r w:rsidRPr="00DB0705">
        <w:rPr>
          <w:rFonts w:ascii="Tahoma" w:hAnsi="Tahoma" w:cs="Tahoma"/>
          <w:color w:val="000000"/>
          <w:sz w:val="20"/>
          <w:szCs w:val="22"/>
        </w:rPr>
        <w:t xml:space="preserve">Перечень собственной техники, а также </w:t>
      </w:r>
      <w:r w:rsidR="00EE2EB5" w:rsidRPr="00DB0705">
        <w:rPr>
          <w:rFonts w:ascii="Tahoma" w:hAnsi="Tahoma" w:cs="Tahoma"/>
          <w:color w:val="000000"/>
          <w:sz w:val="20"/>
          <w:szCs w:val="22"/>
        </w:rPr>
        <w:t xml:space="preserve">привлекаемой </w:t>
      </w:r>
      <w:r w:rsidRPr="00DB0705">
        <w:rPr>
          <w:rFonts w:ascii="Tahoma" w:hAnsi="Tahoma" w:cs="Tahoma"/>
          <w:color w:val="000000"/>
          <w:sz w:val="20"/>
          <w:szCs w:val="22"/>
        </w:rPr>
        <w:t xml:space="preserve">у сторонних организаций для осуществления </w:t>
      </w:r>
      <w:r w:rsidR="0030170D" w:rsidRPr="00DB0705">
        <w:rPr>
          <w:rFonts w:ascii="Tahoma" w:hAnsi="Tahoma" w:cs="Tahoma"/>
          <w:color w:val="000000"/>
          <w:sz w:val="20"/>
          <w:szCs w:val="22"/>
        </w:rPr>
        <w:t>аренды</w:t>
      </w:r>
      <w:r w:rsidRPr="00DB0705">
        <w:rPr>
          <w:rFonts w:ascii="Tahoma" w:hAnsi="Tahoma" w:cs="Tahoma"/>
          <w:color w:val="000000"/>
          <w:sz w:val="20"/>
          <w:szCs w:val="22"/>
        </w:rPr>
        <w:t xml:space="preserve"> в соответствии с </w:t>
      </w:r>
      <w:r w:rsidR="009D307E" w:rsidRPr="00DB0705">
        <w:rPr>
          <w:rFonts w:ascii="Tahoma" w:hAnsi="Tahoma" w:cs="Tahoma"/>
          <w:color w:val="000000"/>
          <w:sz w:val="20"/>
          <w:szCs w:val="22"/>
        </w:rPr>
        <w:t>настоящим Т</w:t>
      </w:r>
      <w:r w:rsidRPr="00DB0705">
        <w:rPr>
          <w:rFonts w:ascii="Tahoma" w:hAnsi="Tahoma" w:cs="Tahoma"/>
          <w:color w:val="000000"/>
          <w:sz w:val="20"/>
          <w:szCs w:val="22"/>
        </w:rPr>
        <w:t>ехническим заданием</w:t>
      </w:r>
      <w:r w:rsidR="00E05648" w:rsidRPr="00DB0705">
        <w:rPr>
          <w:rFonts w:ascii="Tahoma" w:hAnsi="Tahoma" w:cs="Tahoma"/>
          <w:color w:val="000000"/>
          <w:sz w:val="20"/>
          <w:szCs w:val="22"/>
        </w:rPr>
        <w:t xml:space="preserve">. Предоставить копии </w:t>
      </w:r>
      <w:r w:rsidR="0030170D" w:rsidRPr="00DB0705">
        <w:rPr>
          <w:rFonts w:ascii="Tahoma" w:hAnsi="Tahoma" w:cs="Tahoma"/>
          <w:color w:val="000000"/>
          <w:sz w:val="20"/>
          <w:szCs w:val="22"/>
        </w:rPr>
        <w:t>паспортов</w:t>
      </w:r>
      <w:r w:rsidR="00EE2EB5" w:rsidRPr="00DB0705">
        <w:rPr>
          <w:rFonts w:ascii="Tahoma" w:hAnsi="Tahoma" w:cs="Tahoma"/>
          <w:color w:val="000000"/>
          <w:sz w:val="20"/>
          <w:szCs w:val="22"/>
        </w:rPr>
        <w:t>,</w:t>
      </w:r>
      <w:r w:rsidR="00E05648" w:rsidRPr="00DB0705">
        <w:rPr>
          <w:rFonts w:ascii="Tahoma" w:hAnsi="Tahoma" w:cs="Tahoma"/>
          <w:color w:val="000000"/>
          <w:sz w:val="20"/>
          <w:szCs w:val="22"/>
        </w:rPr>
        <w:t xml:space="preserve"> согласно представленно</w:t>
      </w:r>
      <w:r w:rsidR="008542CF" w:rsidRPr="00DB0705">
        <w:rPr>
          <w:rFonts w:ascii="Tahoma" w:hAnsi="Tahoma" w:cs="Tahoma"/>
          <w:color w:val="000000"/>
          <w:sz w:val="20"/>
          <w:szCs w:val="22"/>
        </w:rPr>
        <w:t>му</w:t>
      </w:r>
      <w:r w:rsidR="00E05648" w:rsidRPr="00DB0705">
        <w:rPr>
          <w:rFonts w:ascii="Tahoma" w:hAnsi="Tahoma" w:cs="Tahoma"/>
          <w:color w:val="000000"/>
          <w:sz w:val="20"/>
          <w:szCs w:val="22"/>
        </w:rPr>
        <w:t xml:space="preserve"> перечн</w:t>
      </w:r>
      <w:r w:rsidR="008542CF" w:rsidRPr="00DB0705">
        <w:rPr>
          <w:rFonts w:ascii="Tahoma" w:hAnsi="Tahoma" w:cs="Tahoma"/>
          <w:color w:val="000000"/>
          <w:sz w:val="20"/>
          <w:szCs w:val="22"/>
        </w:rPr>
        <w:t>ю</w:t>
      </w:r>
      <w:r w:rsidR="009D307E" w:rsidRPr="00DB0705">
        <w:rPr>
          <w:rFonts w:ascii="Tahoma" w:hAnsi="Tahoma" w:cs="Tahoma"/>
          <w:color w:val="000000"/>
          <w:sz w:val="20"/>
          <w:szCs w:val="22"/>
        </w:rPr>
        <w:t xml:space="preserve"> собственной</w:t>
      </w:r>
      <w:r w:rsidR="00E05648" w:rsidRPr="00DB0705">
        <w:rPr>
          <w:rFonts w:ascii="Tahoma" w:hAnsi="Tahoma" w:cs="Tahoma"/>
          <w:color w:val="000000"/>
          <w:sz w:val="20"/>
          <w:szCs w:val="22"/>
        </w:rPr>
        <w:t xml:space="preserve"> техники, а также копии договоров с организаци</w:t>
      </w:r>
      <w:r w:rsidR="009D307E" w:rsidRPr="00DB0705">
        <w:rPr>
          <w:rFonts w:ascii="Tahoma" w:hAnsi="Tahoma" w:cs="Tahoma"/>
          <w:color w:val="000000"/>
          <w:sz w:val="20"/>
          <w:szCs w:val="22"/>
        </w:rPr>
        <w:t>ями-собственниками</w:t>
      </w:r>
      <w:r w:rsidR="00E05648" w:rsidRPr="00DB0705">
        <w:rPr>
          <w:rFonts w:ascii="Tahoma" w:hAnsi="Tahoma" w:cs="Tahoma"/>
          <w:color w:val="000000"/>
          <w:sz w:val="20"/>
          <w:szCs w:val="22"/>
        </w:rPr>
        <w:t xml:space="preserve"> </w:t>
      </w:r>
      <w:r w:rsidR="009D307E" w:rsidRPr="00DB0705">
        <w:rPr>
          <w:rFonts w:ascii="Tahoma" w:hAnsi="Tahoma" w:cs="Tahoma"/>
          <w:color w:val="000000"/>
          <w:sz w:val="20"/>
          <w:szCs w:val="22"/>
        </w:rPr>
        <w:t xml:space="preserve">на </w:t>
      </w:r>
      <w:r w:rsidR="00E05648" w:rsidRPr="00DB0705">
        <w:rPr>
          <w:rFonts w:ascii="Tahoma" w:hAnsi="Tahoma" w:cs="Tahoma"/>
          <w:color w:val="000000"/>
          <w:sz w:val="20"/>
          <w:szCs w:val="22"/>
        </w:rPr>
        <w:t>привлекаем</w:t>
      </w:r>
      <w:r w:rsidR="009D307E" w:rsidRPr="00DB0705">
        <w:rPr>
          <w:rFonts w:ascii="Tahoma" w:hAnsi="Tahoma" w:cs="Tahoma"/>
          <w:color w:val="000000"/>
          <w:sz w:val="20"/>
          <w:szCs w:val="22"/>
        </w:rPr>
        <w:t>ую</w:t>
      </w:r>
      <w:r w:rsidR="00E05648" w:rsidRPr="00DB0705">
        <w:rPr>
          <w:rFonts w:ascii="Tahoma" w:hAnsi="Tahoma" w:cs="Tahoma"/>
          <w:color w:val="000000"/>
          <w:sz w:val="20"/>
          <w:szCs w:val="22"/>
        </w:rPr>
        <w:t xml:space="preserve"> </w:t>
      </w:r>
      <w:r w:rsidR="009D307E" w:rsidRPr="00DB0705">
        <w:rPr>
          <w:rFonts w:ascii="Tahoma" w:hAnsi="Tahoma" w:cs="Tahoma"/>
          <w:color w:val="000000"/>
          <w:sz w:val="20"/>
          <w:szCs w:val="22"/>
        </w:rPr>
        <w:t>технику со стороны</w:t>
      </w:r>
      <w:r w:rsidR="00DF2A3B" w:rsidRPr="00DB0705">
        <w:rPr>
          <w:rFonts w:ascii="Tahoma" w:hAnsi="Tahoma" w:cs="Tahoma"/>
          <w:color w:val="000000"/>
          <w:sz w:val="20"/>
          <w:szCs w:val="22"/>
        </w:rPr>
        <w:t xml:space="preserve"> (в </w:t>
      </w:r>
      <w:proofErr w:type="spellStart"/>
      <w:r w:rsidR="00DF2A3B" w:rsidRPr="00DB0705">
        <w:rPr>
          <w:rFonts w:ascii="Tahoma" w:hAnsi="Tahoma" w:cs="Tahoma"/>
          <w:color w:val="000000"/>
          <w:sz w:val="20"/>
          <w:szCs w:val="22"/>
        </w:rPr>
        <w:t>т.ч</w:t>
      </w:r>
      <w:proofErr w:type="spellEnd"/>
      <w:r w:rsidR="00DF2A3B" w:rsidRPr="00DB0705">
        <w:rPr>
          <w:rFonts w:ascii="Tahoma" w:hAnsi="Tahoma" w:cs="Tahoma"/>
          <w:color w:val="000000"/>
          <w:sz w:val="20"/>
          <w:szCs w:val="22"/>
        </w:rPr>
        <w:t>. лизинг)</w:t>
      </w:r>
      <w:r w:rsidRPr="00DB0705">
        <w:rPr>
          <w:rFonts w:ascii="Tahoma" w:hAnsi="Tahoma" w:cs="Tahoma"/>
          <w:color w:val="000000"/>
          <w:sz w:val="20"/>
          <w:szCs w:val="22"/>
        </w:rPr>
        <w:t>;</w:t>
      </w:r>
    </w:p>
    <w:p w14:paraId="0591F69F" w14:textId="6D811D7A" w:rsidR="0083186C" w:rsidRPr="00DB0705" w:rsidRDefault="002444F4" w:rsidP="00377B88">
      <w:pPr>
        <w:widowControl w:val="0"/>
        <w:ind w:firstLine="709"/>
        <w:jc w:val="both"/>
        <w:rPr>
          <w:rFonts w:ascii="Tahoma" w:hAnsi="Tahoma" w:cs="Tahoma"/>
          <w:sz w:val="20"/>
          <w:szCs w:val="22"/>
        </w:rPr>
      </w:pPr>
      <w:r w:rsidRPr="00DB0705">
        <w:rPr>
          <w:rFonts w:ascii="Tahoma" w:hAnsi="Tahoma" w:cs="Tahoma"/>
          <w:sz w:val="20"/>
          <w:szCs w:val="22"/>
        </w:rPr>
        <w:t>Технико-коммерческое предложение в обязательном порядке должно подробно и в полной мере отражать актуальную и правдивую информацию в соответствии</w:t>
      </w:r>
      <w:r w:rsidR="009F45E5" w:rsidRPr="00DB0705">
        <w:rPr>
          <w:rFonts w:ascii="Tahoma" w:hAnsi="Tahoma" w:cs="Tahoma"/>
          <w:sz w:val="20"/>
          <w:szCs w:val="22"/>
        </w:rPr>
        <w:t xml:space="preserve"> Техническим заданием</w:t>
      </w:r>
      <w:r w:rsidRPr="00DB0705">
        <w:rPr>
          <w:rFonts w:ascii="Tahoma" w:hAnsi="Tahoma" w:cs="Tahoma"/>
          <w:sz w:val="20"/>
          <w:szCs w:val="22"/>
        </w:rPr>
        <w:t xml:space="preserve">. В случае предоставления претендентом на оказание услуги некорректной или заведомо искаженной (заведомо ложной) информации, технико-коммерческое предложение не подлежит рассмотрению и направляется на доработку в установленном </w:t>
      </w:r>
      <w:r w:rsidR="0030170D" w:rsidRPr="00DB0705">
        <w:rPr>
          <w:rFonts w:ascii="Tahoma" w:hAnsi="Tahoma" w:cs="Tahoma"/>
          <w:sz w:val="20"/>
          <w:szCs w:val="22"/>
        </w:rPr>
        <w:t>Арендатор</w:t>
      </w:r>
      <w:r w:rsidRPr="00DB0705">
        <w:rPr>
          <w:rFonts w:ascii="Tahoma" w:hAnsi="Tahoma" w:cs="Tahoma"/>
          <w:sz w:val="20"/>
          <w:szCs w:val="22"/>
        </w:rPr>
        <w:t xml:space="preserve">ом порядке. </w:t>
      </w:r>
    </w:p>
    <w:sectPr w:rsidR="0083186C" w:rsidRPr="00DB0705" w:rsidSect="000513A5">
      <w:footerReference w:type="default" r:id="rId8"/>
      <w:pgSz w:w="11909" w:h="16834"/>
      <w:pgMar w:top="1134" w:right="850" w:bottom="1134" w:left="1701" w:header="720" w:footer="429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6A1685" w14:textId="77777777" w:rsidR="00357CAF" w:rsidRDefault="00357CAF" w:rsidP="00C253B2">
      <w:r>
        <w:separator/>
      </w:r>
    </w:p>
  </w:endnote>
  <w:endnote w:type="continuationSeparator" w:id="0">
    <w:p w14:paraId="3496D0D4" w14:textId="77777777" w:rsidR="00357CAF" w:rsidRDefault="00357CAF" w:rsidP="00C25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FreeSet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A7BD3" w14:textId="0CE72083" w:rsidR="00266C87" w:rsidRPr="00156439" w:rsidRDefault="00266C87">
    <w:pPr>
      <w:pStyle w:val="af"/>
      <w:jc w:val="right"/>
      <w:rPr>
        <w:b w:val="0"/>
        <w:sz w:val="22"/>
      </w:rPr>
    </w:pPr>
    <w:r w:rsidRPr="00156439">
      <w:rPr>
        <w:b w:val="0"/>
        <w:sz w:val="22"/>
      </w:rPr>
      <w:fldChar w:fldCharType="begin"/>
    </w:r>
    <w:r w:rsidRPr="00156439">
      <w:rPr>
        <w:b w:val="0"/>
        <w:sz w:val="22"/>
      </w:rPr>
      <w:instrText>PAGE   \* MERGEFORMAT</w:instrText>
    </w:r>
    <w:r w:rsidRPr="00156439">
      <w:rPr>
        <w:b w:val="0"/>
        <w:sz w:val="22"/>
      </w:rPr>
      <w:fldChar w:fldCharType="separate"/>
    </w:r>
    <w:r w:rsidR="00FD0DFC" w:rsidRPr="00FD0DFC">
      <w:rPr>
        <w:b w:val="0"/>
        <w:noProof/>
        <w:sz w:val="22"/>
        <w:lang w:val="ru-RU"/>
      </w:rPr>
      <w:t>4</w:t>
    </w:r>
    <w:r w:rsidRPr="00156439">
      <w:rPr>
        <w:b w:val="0"/>
        <w:sz w:val="22"/>
      </w:rPr>
      <w:fldChar w:fldCharType="end"/>
    </w:r>
  </w:p>
  <w:p w14:paraId="5EBD3F64" w14:textId="77777777" w:rsidR="00266C87" w:rsidRDefault="00266C8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6F7533" w14:textId="77777777" w:rsidR="00357CAF" w:rsidRDefault="00357CAF" w:rsidP="00C253B2">
      <w:r>
        <w:separator/>
      </w:r>
    </w:p>
  </w:footnote>
  <w:footnote w:type="continuationSeparator" w:id="0">
    <w:p w14:paraId="289B3F12" w14:textId="77777777" w:rsidR="00357CAF" w:rsidRDefault="00357CAF" w:rsidP="00C25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2420F"/>
    <w:multiLevelType w:val="hybridMultilevel"/>
    <w:tmpl w:val="314E0B04"/>
    <w:lvl w:ilvl="0" w:tplc="0DA6FEEC">
      <w:numFmt w:val="bullet"/>
      <w:lvlText w:val=""/>
      <w:lvlJc w:val="left"/>
      <w:pPr>
        <w:ind w:left="927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482C79EF"/>
    <w:multiLevelType w:val="multilevel"/>
    <w:tmpl w:val="619885F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8813A3F"/>
    <w:multiLevelType w:val="multilevel"/>
    <w:tmpl w:val="A37C75E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4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3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5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28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5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344" w:hanging="2520"/>
      </w:pPr>
      <w:rPr>
        <w:rFonts w:hint="default"/>
      </w:rPr>
    </w:lvl>
  </w:abstractNum>
  <w:abstractNum w:abstractNumId="3" w15:restartNumberingAfterBreak="0">
    <w:nsid w:val="4A277EE3"/>
    <w:multiLevelType w:val="hybridMultilevel"/>
    <w:tmpl w:val="C078669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002EC8"/>
    <w:multiLevelType w:val="hybridMultilevel"/>
    <w:tmpl w:val="C054000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57F5F78"/>
    <w:multiLevelType w:val="hybridMultilevel"/>
    <w:tmpl w:val="3288F29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334792"/>
    <w:multiLevelType w:val="hybridMultilevel"/>
    <w:tmpl w:val="E402C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F77F16"/>
    <w:multiLevelType w:val="hybridMultilevel"/>
    <w:tmpl w:val="7AA80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0"/>
  </w:num>
  <w:num w:numId="8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164"/>
    <w:rsid w:val="00000E61"/>
    <w:rsid w:val="00004391"/>
    <w:rsid w:val="00005C0F"/>
    <w:rsid w:val="000067E4"/>
    <w:rsid w:val="00006D7F"/>
    <w:rsid w:val="00011159"/>
    <w:rsid w:val="000131BE"/>
    <w:rsid w:val="00014740"/>
    <w:rsid w:val="00014F81"/>
    <w:rsid w:val="00017D99"/>
    <w:rsid w:val="000208BF"/>
    <w:rsid w:val="000222C3"/>
    <w:rsid w:val="00023E67"/>
    <w:rsid w:val="00024CD6"/>
    <w:rsid w:val="00024E20"/>
    <w:rsid w:val="0002605D"/>
    <w:rsid w:val="00026775"/>
    <w:rsid w:val="0003060A"/>
    <w:rsid w:val="000306D8"/>
    <w:rsid w:val="00031482"/>
    <w:rsid w:val="00033CD3"/>
    <w:rsid w:val="000368F6"/>
    <w:rsid w:val="00036CD0"/>
    <w:rsid w:val="00036CE9"/>
    <w:rsid w:val="00040E53"/>
    <w:rsid w:val="00042AD4"/>
    <w:rsid w:val="00047A7F"/>
    <w:rsid w:val="000508E3"/>
    <w:rsid w:val="00050FD3"/>
    <w:rsid w:val="0005102E"/>
    <w:rsid w:val="000513A5"/>
    <w:rsid w:val="00052BEA"/>
    <w:rsid w:val="0005320D"/>
    <w:rsid w:val="00054125"/>
    <w:rsid w:val="0005569C"/>
    <w:rsid w:val="00056D88"/>
    <w:rsid w:val="000578D2"/>
    <w:rsid w:val="000605B5"/>
    <w:rsid w:val="00063102"/>
    <w:rsid w:val="0006359E"/>
    <w:rsid w:val="000660E0"/>
    <w:rsid w:val="00070B40"/>
    <w:rsid w:val="00073393"/>
    <w:rsid w:val="00074993"/>
    <w:rsid w:val="000757AA"/>
    <w:rsid w:val="0007598A"/>
    <w:rsid w:val="00083D83"/>
    <w:rsid w:val="000843B4"/>
    <w:rsid w:val="00085CD7"/>
    <w:rsid w:val="00090303"/>
    <w:rsid w:val="00092879"/>
    <w:rsid w:val="00096163"/>
    <w:rsid w:val="00097751"/>
    <w:rsid w:val="000A0CD4"/>
    <w:rsid w:val="000A1ACF"/>
    <w:rsid w:val="000A325C"/>
    <w:rsid w:val="000A3A8A"/>
    <w:rsid w:val="000B0AFB"/>
    <w:rsid w:val="000B1091"/>
    <w:rsid w:val="000B1C44"/>
    <w:rsid w:val="000B2121"/>
    <w:rsid w:val="000B2805"/>
    <w:rsid w:val="000B51D1"/>
    <w:rsid w:val="000B619E"/>
    <w:rsid w:val="000B6529"/>
    <w:rsid w:val="000B6761"/>
    <w:rsid w:val="000C2614"/>
    <w:rsid w:val="000C281D"/>
    <w:rsid w:val="000C44A8"/>
    <w:rsid w:val="000C4FB4"/>
    <w:rsid w:val="000C7831"/>
    <w:rsid w:val="000C7EEE"/>
    <w:rsid w:val="000D1022"/>
    <w:rsid w:val="000D383F"/>
    <w:rsid w:val="000D392E"/>
    <w:rsid w:val="000D4806"/>
    <w:rsid w:val="000D52DC"/>
    <w:rsid w:val="000D7955"/>
    <w:rsid w:val="000E0EB1"/>
    <w:rsid w:val="000E2215"/>
    <w:rsid w:val="000E34C0"/>
    <w:rsid w:val="000E568A"/>
    <w:rsid w:val="000E73A6"/>
    <w:rsid w:val="00101C23"/>
    <w:rsid w:val="00102499"/>
    <w:rsid w:val="00104F6D"/>
    <w:rsid w:val="00105CE3"/>
    <w:rsid w:val="00105FD9"/>
    <w:rsid w:val="00111DEC"/>
    <w:rsid w:val="00111E59"/>
    <w:rsid w:val="001121E6"/>
    <w:rsid w:val="00112904"/>
    <w:rsid w:val="001177FA"/>
    <w:rsid w:val="00122B6B"/>
    <w:rsid w:val="00122D54"/>
    <w:rsid w:val="00123D5D"/>
    <w:rsid w:val="001243D1"/>
    <w:rsid w:val="001248B7"/>
    <w:rsid w:val="001300E1"/>
    <w:rsid w:val="0013638E"/>
    <w:rsid w:val="001402B8"/>
    <w:rsid w:val="0014072D"/>
    <w:rsid w:val="00140DD4"/>
    <w:rsid w:val="001439D5"/>
    <w:rsid w:val="00146480"/>
    <w:rsid w:val="00147E0A"/>
    <w:rsid w:val="00150602"/>
    <w:rsid w:val="00151E77"/>
    <w:rsid w:val="00153A96"/>
    <w:rsid w:val="00154D02"/>
    <w:rsid w:val="00156439"/>
    <w:rsid w:val="001626F1"/>
    <w:rsid w:val="001650BF"/>
    <w:rsid w:val="00165237"/>
    <w:rsid w:val="00165355"/>
    <w:rsid w:val="001666D9"/>
    <w:rsid w:val="0016763C"/>
    <w:rsid w:val="00167FB6"/>
    <w:rsid w:val="00170D86"/>
    <w:rsid w:val="00171B25"/>
    <w:rsid w:val="001722C4"/>
    <w:rsid w:val="00174B8A"/>
    <w:rsid w:val="00175799"/>
    <w:rsid w:val="001765FB"/>
    <w:rsid w:val="00176B25"/>
    <w:rsid w:val="00177CFE"/>
    <w:rsid w:val="0018107A"/>
    <w:rsid w:val="00181B5B"/>
    <w:rsid w:val="0018273F"/>
    <w:rsid w:val="001853DF"/>
    <w:rsid w:val="00185CBB"/>
    <w:rsid w:val="00185DF2"/>
    <w:rsid w:val="00186E52"/>
    <w:rsid w:val="001873D2"/>
    <w:rsid w:val="001915E1"/>
    <w:rsid w:val="00191777"/>
    <w:rsid w:val="00192E67"/>
    <w:rsid w:val="00194980"/>
    <w:rsid w:val="00197EA9"/>
    <w:rsid w:val="00197F6E"/>
    <w:rsid w:val="001A0CDA"/>
    <w:rsid w:val="001A0E45"/>
    <w:rsid w:val="001A2BF1"/>
    <w:rsid w:val="001A3D11"/>
    <w:rsid w:val="001A4426"/>
    <w:rsid w:val="001A4DC4"/>
    <w:rsid w:val="001A7172"/>
    <w:rsid w:val="001B198D"/>
    <w:rsid w:val="001B311B"/>
    <w:rsid w:val="001B38AA"/>
    <w:rsid w:val="001B4663"/>
    <w:rsid w:val="001B5DE5"/>
    <w:rsid w:val="001C2C32"/>
    <w:rsid w:val="001C559F"/>
    <w:rsid w:val="001C621A"/>
    <w:rsid w:val="001C6CE3"/>
    <w:rsid w:val="001D05C8"/>
    <w:rsid w:val="001D353F"/>
    <w:rsid w:val="001E05D8"/>
    <w:rsid w:val="001E0D1D"/>
    <w:rsid w:val="001E1EC3"/>
    <w:rsid w:val="001E4370"/>
    <w:rsid w:val="001E4CAD"/>
    <w:rsid w:val="001E7758"/>
    <w:rsid w:val="001F1370"/>
    <w:rsid w:val="001F43F2"/>
    <w:rsid w:val="001F4721"/>
    <w:rsid w:val="001F4B31"/>
    <w:rsid w:val="001F5868"/>
    <w:rsid w:val="001F7080"/>
    <w:rsid w:val="00201B1A"/>
    <w:rsid w:val="00202D5E"/>
    <w:rsid w:val="00203E3E"/>
    <w:rsid w:val="002056D0"/>
    <w:rsid w:val="00207DA6"/>
    <w:rsid w:val="002106FB"/>
    <w:rsid w:val="00217559"/>
    <w:rsid w:val="002203E0"/>
    <w:rsid w:val="0022173A"/>
    <w:rsid w:val="0022600A"/>
    <w:rsid w:val="00226F82"/>
    <w:rsid w:val="00232106"/>
    <w:rsid w:val="00232A15"/>
    <w:rsid w:val="00233ABD"/>
    <w:rsid w:val="00234426"/>
    <w:rsid w:val="00234508"/>
    <w:rsid w:val="00234A89"/>
    <w:rsid w:val="0023618C"/>
    <w:rsid w:val="002361CD"/>
    <w:rsid w:val="00237512"/>
    <w:rsid w:val="0024056C"/>
    <w:rsid w:val="00240AAC"/>
    <w:rsid w:val="00241415"/>
    <w:rsid w:val="002444F4"/>
    <w:rsid w:val="00245EF8"/>
    <w:rsid w:val="00246091"/>
    <w:rsid w:val="00246FA2"/>
    <w:rsid w:val="00250026"/>
    <w:rsid w:val="0025018E"/>
    <w:rsid w:val="00251820"/>
    <w:rsid w:val="002531ED"/>
    <w:rsid w:val="00253450"/>
    <w:rsid w:val="00256702"/>
    <w:rsid w:val="00257018"/>
    <w:rsid w:val="002576A5"/>
    <w:rsid w:val="00257F5F"/>
    <w:rsid w:val="0026089C"/>
    <w:rsid w:val="002620A7"/>
    <w:rsid w:val="0026375A"/>
    <w:rsid w:val="00265076"/>
    <w:rsid w:val="00265084"/>
    <w:rsid w:val="00266318"/>
    <w:rsid w:val="00266C87"/>
    <w:rsid w:val="00270D0C"/>
    <w:rsid w:val="0027114A"/>
    <w:rsid w:val="0027114F"/>
    <w:rsid w:val="00273F6E"/>
    <w:rsid w:val="00274AC7"/>
    <w:rsid w:val="00274C6B"/>
    <w:rsid w:val="002759FD"/>
    <w:rsid w:val="00276D2C"/>
    <w:rsid w:val="00277E42"/>
    <w:rsid w:val="002831E1"/>
    <w:rsid w:val="00283F34"/>
    <w:rsid w:val="00286375"/>
    <w:rsid w:val="0028732C"/>
    <w:rsid w:val="0029098E"/>
    <w:rsid w:val="00290CBA"/>
    <w:rsid w:val="00291E50"/>
    <w:rsid w:val="002945E6"/>
    <w:rsid w:val="002948B5"/>
    <w:rsid w:val="002948F1"/>
    <w:rsid w:val="00295B11"/>
    <w:rsid w:val="002A02C0"/>
    <w:rsid w:val="002A29C9"/>
    <w:rsid w:val="002A316D"/>
    <w:rsid w:val="002A4921"/>
    <w:rsid w:val="002A560D"/>
    <w:rsid w:val="002A6925"/>
    <w:rsid w:val="002B203E"/>
    <w:rsid w:val="002B5239"/>
    <w:rsid w:val="002B6E75"/>
    <w:rsid w:val="002C0FDB"/>
    <w:rsid w:val="002C1F2C"/>
    <w:rsid w:val="002C1FD6"/>
    <w:rsid w:val="002C328D"/>
    <w:rsid w:val="002C4B63"/>
    <w:rsid w:val="002C52A6"/>
    <w:rsid w:val="002C5A60"/>
    <w:rsid w:val="002C6452"/>
    <w:rsid w:val="002C6649"/>
    <w:rsid w:val="002D16BA"/>
    <w:rsid w:val="002D2A3F"/>
    <w:rsid w:val="002D5354"/>
    <w:rsid w:val="002D53D7"/>
    <w:rsid w:val="002D793F"/>
    <w:rsid w:val="002D7B2B"/>
    <w:rsid w:val="002E00D3"/>
    <w:rsid w:val="002E2FE7"/>
    <w:rsid w:val="002E325C"/>
    <w:rsid w:val="002E3F54"/>
    <w:rsid w:val="002E5561"/>
    <w:rsid w:val="002E6BC6"/>
    <w:rsid w:val="002F09E6"/>
    <w:rsid w:val="002F377A"/>
    <w:rsid w:val="002F61FE"/>
    <w:rsid w:val="0030170D"/>
    <w:rsid w:val="003023E2"/>
    <w:rsid w:val="0030453D"/>
    <w:rsid w:val="00305382"/>
    <w:rsid w:val="00306346"/>
    <w:rsid w:val="00313A47"/>
    <w:rsid w:val="0031546C"/>
    <w:rsid w:val="003177CF"/>
    <w:rsid w:val="003200F9"/>
    <w:rsid w:val="0032055E"/>
    <w:rsid w:val="003206EC"/>
    <w:rsid w:val="003216EF"/>
    <w:rsid w:val="00321D7A"/>
    <w:rsid w:val="00321E92"/>
    <w:rsid w:val="00322940"/>
    <w:rsid w:val="00322D16"/>
    <w:rsid w:val="00322E21"/>
    <w:rsid w:val="003268A7"/>
    <w:rsid w:val="00326DF3"/>
    <w:rsid w:val="003302C2"/>
    <w:rsid w:val="00331C23"/>
    <w:rsid w:val="00331DC8"/>
    <w:rsid w:val="003341DE"/>
    <w:rsid w:val="003345C6"/>
    <w:rsid w:val="0033576A"/>
    <w:rsid w:val="00336D34"/>
    <w:rsid w:val="00337754"/>
    <w:rsid w:val="00340AB7"/>
    <w:rsid w:val="00341C21"/>
    <w:rsid w:val="00342946"/>
    <w:rsid w:val="00345551"/>
    <w:rsid w:val="0034641C"/>
    <w:rsid w:val="00347BE7"/>
    <w:rsid w:val="00347E95"/>
    <w:rsid w:val="00351E97"/>
    <w:rsid w:val="00352326"/>
    <w:rsid w:val="0035666E"/>
    <w:rsid w:val="00357889"/>
    <w:rsid w:val="00357890"/>
    <w:rsid w:val="00357CAF"/>
    <w:rsid w:val="0036201A"/>
    <w:rsid w:val="00364B33"/>
    <w:rsid w:val="0036561A"/>
    <w:rsid w:val="00366D1A"/>
    <w:rsid w:val="003744BA"/>
    <w:rsid w:val="00375CB3"/>
    <w:rsid w:val="00377B88"/>
    <w:rsid w:val="00377C95"/>
    <w:rsid w:val="003806B5"/>
    <w:rsid w:val="0038156E"/>
    <w:rsid w:val="00382772"/>
    <w:rsid w:val="00382B74"/>
    <w:rsid w:val="00382C27"/>
    <w:rsid w:val="00383829"/>
    <w:rsid w:val="00384E17"/>
    <w:rsid w:val="003863BF"/>
    <w:rsid w:val="00387405"/>
    <w:rsid w:val="00393393"/>
    <w:rsid w:val="0039509A"/>
    <w:rsid w:val="003956EA"/>
    <w:rsid w:val="00395B58"/>
    <w:rsid w:val="00397982"/>
    <w:rsid w:val="003A0241"/>
    <w:rsid w:val="003A3103"/>
    <w:rsid w:val="003A55F5"/>
    <w:rsid w:val="003A5804"/>
    <w:rsid w:val="003A6A51"/>
    <w:rsid w:val="003A717B"/>
    <w:rsid w:val="003A734C"/>
    <w:rsid w:val="003A7E59"/>
    <w:rsid w:val="003B0EBA"/>
    <w:rsid w:val="003B2E43"/>
    <w:rsid w:val="003B4D56"/>
    <w:rsid w:val="003B5CED"/>
    <w:rsid w:val="003C3496"/>
    <w:rsid w:val="003C5099"/>
    <w:rsid w:val="003C64AD"/>
    <w:rsid w:val="003C6742"/>
    <w:rsid w:val="003C7F11"/>
    <w:rsid w:val="003C7F84"/>
    <w:rsid w:val="003D0B13"/>
    <w:rsid w:val="003D18CF"/>
    <w:rsid w:val="003D1BA7"/>
    <w:rsid w:val="003D2730"/>
    <w:rsid w:val="003D361A"/>
    <w:rsid w:val="003D518A"/>
    <w:rsid w:val="003E0E1F"/>
    <w:rsid w:val="003E264F"/>
    <w:rsid w:val="003E4FCB"/>
    <w:rsid w:val="003F00D2"/>
    <w:rsid w:val="003F0260"/>
    <w:rsid w:val="003F0769"/>
    <w:rsid w:val="003F1BDC"/>
    <w:rsid w:val="003F2845"/>
    <w:rsid w:val="003F34B5"/>
    <w:rsid w:val="003F6A5E"/>
    <w:rsid w:val="0040012C"/>
    <w:rsid w:val="00400ABF"/>
    <w:rsid w:val="00401417"/>
    <w:rsid w:val="0040280F"/>
    <w:rsid w:val="0040297C"/>
    <w:rsid w:val="00402DED"/>
    <w:rsid w:val="004030CB"/>
    <w:rsid w:val="004130D3"/>
    <w:rsid w:val="004141AA"/>
    <w:rsid w:val="004143EA"/>
    <w:rsid w:val="004158C1"/>
    <w:rsid w:val="0042080B"/>
    <w:rsid w:val="00421AD7"/>
    <w:rsid w:val="004222A1"/>
    <w:rsid w:val="00423472"/>
    <w:rsid w:val="00424214"/>
    <w:rsid w:val="0042555B"/>
    <w:rsid w:val="00425663"/>
    <w:rsid w:val="00425E46"/>
    <w:rsid w:val="00426AA5"/>
    <w:rsid w:val="00427BE5"/>
    <w:rsid w:val="00430C09"/>
    <w:rsid w:val="00431968"/>
    <w:rsid w:val="00436C50"/>
    <w:rsid w:val="00440585"/>
    <w:rsid w:val="00443D0A"/>
    <w:rsid w:val="0044570E"/>
    <w:rsid w:val="004536AF"/>
    <w:rsid w:val="004564B5"/>
    <w:rsid w:val="00457235"/>
    <w:rsid w:val="00457D0C"/>
    <w:rsid w:val="00457D50"/>
    <w:rsid w:val="0046328D"/>
    <w:rsid w:val="0046431F"/>
    <w:rsid w:val="004649C2"/>
    <w:rsid w:val="0046521F"/>
    <w:rsid w:val="004658DA"/>
    <w:rsid w:val="00466840"/>
    <w:rsid w:val="00467FFC"/>
    <w:rsid w:val="0047087A"/>
    <w:rsid w:val="00475891"/>
    <w:rsid w:val="00476472"/>
    <w:rsid w:val="00476DDA"/>
    <w:rsid w:val="004779BB"/>
    <w:rsid w:val="004801D4"/>
    <w:rsid w:val="00480870"/>
    <w:rsid w:val="004812B2"/>
    <w:rsid w:val="004823DA"/>
    <w:rsid w:val="00484F0A"/>
    <w:rsid w:val="00486AD1"/>
    <w:rsid w:val="00486B1D"/>
    <w:rsid w:val="004908C3"/>
    <w:rsid w:val="00491288"/>
    <w:rsid w:val="004946DB"/>
    <w:rsid w:val="004955B7"/>
    <w:rsid w:val="004A043C"/>
    <w:rsid w:val="004A126E"/>
    <w:rsid w:val="004A2EA2"/>
    <w:rsid w:val="004A5F87"/>
    <w:rsid w:val="004A7296"/>
    <w:rsid w:val="004B34E5"/>
    <w:rsid w:val="004B585F"/>
    <w:rsid w:val="004B6DEE"/>
    <w:rsid w:val="004B7600"/>
    <w:rsid w:val="004C0025"/>
    <w:rsid w:val="004C20EC"/>
    <w:rsid w:val="004C2306"/>
    <w:rsid w:val="004C5682"/>
    <w:rsid w:val="004C6232"/>
    <w:rsid w:val="004C69EB"/>
    <w:rsid w:val="004D07FD"/>
    <w:rsid w:val="004D1939"/>
    <w:rsid w:val="004D3A3B"/>
    <w:rsid w:val="004D4CA8"/>
    <w:rsid w:val="004D67FE"/>
    <w:rsid w:val="004D7062"/>
    <w:rsid w:val="004E4D4F"/>
    <w:rsid w:val="004E588A"/>
    <w:rsid w:val="004E654E"/>
    <w:rsid w:val="004E7AED"/>
    <w:rsid w:val="004F2FFF"/>
    <w:rsid w:val="004F36E9"/>
    <w:rsid w:val="004F5BB7"/>
    <w:rsid w:val="00500473"/>
    <w:rsid w:val="0050340A"/>
    <w:rsid w:val="005038BE"/>
    <w:rsid w:val="00506FF9"/>
    <w:rsid w:val="005070CF"/>
    <w:rsid w:val="005200FC"/>
    <w:rsid w:val="00520820"/>
    <w:rsid w:val="00520F61"/>
    <w:rsid w:val="00521289"/>
    <w:rsid w:val="00524735"/>
    <w:rsid w:val="0052474A"/>
    <w:rsid w:val="00524DC3"/>
    <w:rsid w:val="00525C19"/>
    <w:rsid w:val="00527D3D"/>
    <w:rsid w:val="00531325"/>
    <w:rsid w:val="005313FC"/>
    <w:rsid w:val="00531A2F"/>
    <w:rsid w:val="00534BC8"/>
    <w:rsid w:val="005365B8"/>
    <w:rsid w:val="005366A7"/>
    <w:rsid w:val="00540BFE"/>
    <w:rsid w:val="005419E5"/>
    <w:rsid w:val="00542BED"/>
    <w:rsid w:val="00543369"/>
    <w:rsid w:val="005454BB"/>
    <w:rsid w:val="00550B7F"/>
    <w:rsid w:val="0055134C"/>
    <w:rsid w:val="005513E5"/>
    <w:rsid w:val="00551CE4"/>
    <w:rsid w:val="0055275A"/>
    <w:rsid w:val="00552B30"/>
    <w:rsid w:val="00553003"/>
    <w:rsid w:val="0055334C"/>
    <w:rsid w:val="00554357"/>
    <w:rsid w:val="005553C0"/>
    <w:rsid w:val="0055550A"/>
    <w:rsid w:val="0055569F"/>
    <w:rsid w:val="00555F77"/>
    <w:rsid w:val="00561BE1"/>
    <w:rsid w:val="00561DC4"/>
    <w:rsid w:val="00564D1B"/>
    <w:rsid w:val="00565FEF"/>
    <w:rsid w:val="00567CE1"/>
    <w:rsid w:val="00570F4A"/>
    <w:rsid w:val="00572511"/>
    <w:rsid w:val="00575F1E"/>
    <w:rsid w:val="005767EC"/>
    <w:rsid w:val="005769CD"/>
    <w:rsid w:val="0057786C"/>
    <w:rsid w:val="00580B87"/>
    <w:rsid w:val="00580BAB"/>
    <w:rsid w:val="0058284F"/>
    <w:rsid w:val="00582FA8"/>
    <w:rsid w:val="0059122B"/>
    <w:rsid w:val="00592F82"/>
    <w:rsid w:val="00595F94"/>
    <w:rsid w:val="00596E2C"/>
    <w:rsid w:val="0059774E"/>
    <w:rsid w:val="005A01E2"/>
    <w:rsid w:val="005A1807"/>
    <w:rsid w:val="005A28B4"/>
    <w:rsid w:val="005A3BB8"/>
    <w:rsid w:val="005A43D4"/>
    <w:rsid w:val="005A463D"/>
    <w:rsid w:val="005A6C43"/>
    <w:rsid w:val="005B067B"/>
    <w:rsid w:val="005B4488"/>
    <w:rsid w:val="005B4C16"/>
    <w:rsid w:val="005B5642"/>
    <w:rsid w:val="005B5C0E"/>
    <w:rsid w:val="005B77A3"/>
    <w:rsid w:val="005C0019"/>
    <w:rsid w:val="005C0617"/>
    <w:rsid w:val="005C2087"/>
    <w:rsid w:val="005C4467"/>
    <w:rsid w:val="005C59A9"/>
    <w:rsid w:val="005C5BE7"/>
    <w:rsid w:val="005C6238"/>
    <w:rsid w:val="005D0C28"/>
    <w:rsid w:val="005D150E"/>
    <w:rsid w:val="005D16D6"/>
    <w:rsid w:val="005D1A73"/>
    <w:rsid w:val="005D1D89"/>
    <w:rsid w:val="005D1DD2"/>
    <w:rsid w:val="005D52F0"/>
    <w:rsid w:val="005D56C1"/>
    <w:rsid w:val="005D5B52"/>
    <w:rsid w:val="005D6192"/>
    <w:rsid w:val="005D6997"/>
    <w:rsid w:val="005D73D2"/>
    <w:rsid w:val="005D78BA"/>
    <w:rsid w:val="005E0EAD"/>
    <w:rsid w:val="005E48C5"/>
    <w:rsid w:val="005E6543"/>
    <w:rsid w:val="005E6BA0"/>
    <w:rsid w:val="005F0583"/>
    <w:rsid w:val="005F1D84"/>
    <w:rsid w:val="005F1E5C"/>
    <w:rsid w:val="005F353A"/>
    <w:rsid w:val="005F59D3"/>
    <w:rsid w:val="005F6634"/>
    <w:rsid w:val="005F734C"/>
    <w:rsid w:val="005F7505"/>
    <w:rsid w:val="00600444"/>
    <w:rsid w:val="006046AA"/>
    <w:rsid w:val="0060510D"/>
    <w:rsid w:val="00607292"/>
    <w:rsid w:val="00612294"/>
    <w:rsid w:val="006134D0"/>
    <w:rsid w:val="00615253"/>
    <w:rsid w:val="00621086"/>
    <w:rsid w:val="00625158"/>
    <w:rsid w:val="00626E41"/>
    <w:rsid w:val="00631191"/>
    <w:rsid w:val="006323BB"/>
    <w:rsid w:val="00635BFC"/>
    <w:rsid w:val="00637E88"/>
    <w:rsid w:val="0064005F"/>
    <w:rsid w:val="00640A3F"/>
    <w:rsid w:val="00642165"/>
    <w:rsid w:val="00643287"/>
    <w:rsid w:val="006458A8"/>
    <w:rsid w:val="00646C7C"/>
    <w:rsid w:val="00647D04"/>
    <w:rsid w:val="00650622"/>
    <w:rsid w:val="0065400D"/>
    <w:rsid w:val="006557BE"/>
    <w:rsid w:val="00663B15"/>
    <w:rsid w:val="006644F2"/>
    <w:rsid w:val="00665555"/>
    <w:rsid w:val="00666B88"/>
    <w:rsid w:val="00666DBE"/>
    <w:rsid w:val="00667A84"/>
    <w:rsid w:val="00667FA5"/>
    <w:rsid w:val="00671800"/>
    <w:rsid w:val="00681CEA"/>
    <w:rsid w:val="00685787"/>
    <w:rsid w:val="00686CFD"/>
    <w:rsid w:val="0069539E"/>
    <w:rsid w:val="0069576C"/>
    <w:rsid w:val="0069643E"/>
    <w:rsid w:val="00697F48"/>
    <w:rsid w:val="006A4DD1"/>
    <w:rsid w:val="006B4B2F"/>
    <w:rsid w:val="006B6854"/>
    <w:rsid w:val="006C0412"/>
    <w:rsid w:val="006C0640"/>
    <w:rsid w:val="006C555D"/>
    <w:rsid w:val="006C7474"/>
    <w:rsid w:val="006D28F1"/>
    <w:rsid w:val="006D2BA1"/>
    <w:rsid w:val="006D355D"/>
    <w:rsid w:val="006D5400"/>
    <w:rsid w:val="006E306A"/>
    <w:rsid w:val="006E4820"/>
    <w:rsid w:val="006E48C5"/>
    <w:rsid w:val="006E7162"/>
    <w:rsid w:val="006F09AD"/>
    <w:rsid w:val="006F2B4F"/>
    <w:rsid w:val="006F2EC9"/>
    <w:rsid w:val="006F307E"/>
    <w:rsid w:val="006F37C8"/>
    <w:rsid w:val="006F39B1"/>
    <w:rsid w:val="006F4CC5"/>
    <w:rsid w:val="006F5324"/>
    <w:rsid w:val="006F55A8"/>
    <w:rsid w:val="006F6EEF"/>
    <w:rsid w:val="0070090E"/>
    <w:rsid w:val="00703695"/>
    <w:rsid w:val="00704829"/>
    <w:rsid w:val="007050E0"/>
    <w:rsid w:val="007104D9"/>
    <w:rsid w:val="0071102E"/>
    <w:rsid w:val="00711953"/>
    <w:rsid w:val="00711BCB"/>
    <w:rsid w:val="00712940"/>
    <w:rsid w:val="007146F1"/>
    <w:rsid w:val="00716E43"/>
    <w:rsid w:val="00722B0A"/>
    <w:rsid w:val="00724742"/>
    <w:rsid w:val="007255FF"/>
    <w:rsid w:val="00730546"/>
    <w:rsid w:val="00731905"/>
    <w:rsid w:val="00732093"/>
    <w:rsid w:val="0073275A"/>
    <w:rsid w:val="00732B13"/>
    <w:rsid w:val="00734407"/>
    <w:rsid w:val="00736182"/>
    <w:rsid w:val="00742511"/>
    <w:rsid w:val="00743757"/>
    <w:rsid w:val="007445E6"/>
    <w:rsid w:val="00746D76"/>
    <w:rsid w:val="00750A96"/>
    <w:rsid w:val="00752A84"/>
    <w:rsid w:val="00752F09"/>
    <w:rsid w:val="00754580"/>
    <w:rsid w:val="00754D97"/>
    <w:rsid w:val="00755A8E"/>
    <w:rsid w:val="0075665E"/>
    <w:rsid w:val="00761B13"/>
    <w:rsid w:val="0076233B"/>
    <w:rsid w:val="007625E4"/>
    <w:rsid w:val="00763B26"/>
    <w:rsid w:val="00764C95"/>
    <w:rsid w:val="007664B9"/>
    <w:rsid w:val="00770231"/>
    <w:rsid w:val="00770ED1"/>
    <w:rsid w:val="00774CE0"/>
    <w:rsid w:val="00780691"/>
    <w:rsid w:val="00781C26"/>
    <w:rsid w:val="007854EF"/>
    <w:rsid w:val="00786037"/>
    <w:rsid w:val="00787F2F"/>
    <w:rsid w:val="0079062A"/>
    <w:rsid w:val="00792609"/>
    <w:rsid w:val="00792685"/>
    <w:rsid w:val="00794751"/>
    <w:rsid w:val="00794A54"/>
    <w:rsid w:val="00794FAD"/>
    <w:rsid w:val="00795186"/>
    <w:rsid w:val="0079523D"/>
    <w:rsid w:val="007964EF"/>
    <w:rsid w:val="007A3B33"/>
    <w:rsid w:val="007B04E7"/>
    <w:rsid w:val="007B0A6F"/>
    <w:rsid w:val="007B24C9"/>
    <w:rsid w:val="007B45AD"/>
    <w:rsid w:val="007B637A"/>
    <w:rsid w:val="007C0159"/>
    <w:rsid w:val="007C38A8"/>
    <w:rsid w:val="007C5E44"/>
    <w:rsid w:val="007C74C4"/>
    <w:rsid w:val="007D0B67"/>
    <w:rsid w:val="007D1109"/>
    <w:rsid w:val="007D13B2"/>
    <w:rsid w:val="007D30A2"/>
    <w:rsid w:val="007D5469"/>
    <w:rsid w:val="007D5770"/>
    <w:rsid w:val="007D5827"/>
    <w:rsid w:val="007D7880"/>
    <w:rsid w:val="007E168C"/>
    <w:rsid w:val="007E317E"/>
    <w:rsid w:val="007E34DB"/>
    <w:rsid w:val="007E5EEC"/>
    <w:rsid w:val="007E6E30"/>
    <w:rsid w:val="007E7117"/>
    <w:rsid w:val="007E732C"/>
    <w:rsid w:val="007F223C"/>
    <w:rsid w:val="007F3F95"/>
    <w:rsid w:val="007F6135"/>
    <w:rsid w:val="007F7AEC"/>
    <w:rsid w:val="008014D8"/>
    <w:rsid w:val="00803ED1"/>
    <w:rsid w:val="00807F1E"/>
    <w:rsid w:val="00807FC3"/>
    <w:rsid w:val="00814A2C"/>
    <w:rsid w:val="00815199"/>
    <w:rsid w:val="00817396"/>
    <w:rsid w:val="00822D86"/>
    <w:rsid w:val="0082304E"/>
    <w:rsid w:val="008259ED"/>
    <w:rsid w:val="00825A6C"/>
    <w:rsid w:val="008263EF"/>
    <w:rsid w:val="0082694A"/>
    <w:rsid w:val="008274F9"/>
    <w:rsid w:val="00830264"/>
    <w:rsid w:val="00830533"/>
    <w:rsid w:val="00830A25"/>
    <w:rsid w:val="0083186C"/>
    <w:rsid w:val="00831D7B"/>
    <w:rsid w:val="00831F45"/>
    <w:rsid w:val="00832870"/>
    <w:rsid w:val="00832FF5"/>
    <w:rsid w:val="0083557E"/>
    <w:rsid w:val="00836A20"/>
    <w:rsid w:val="00837EFE"/>
    <w:rsid w:val="008447A7"/>
    <w:rsid w:val="00846799"/>
    <w:rsid w:val="00847D5A"/>
    <w:rsid w:val="00851AB1"/>
    <w:rsid w:val="00852CAF"/>
    <w:rsid w:val="00853C2B"/>
    <w:rsid w:val="008542CF"/>
    <w:rsid w:val="008559E3"/>
    <w:rsid w:val="00855EC5"/>
    <w:rsid w:val="008619D3"/>
    <w:rsid w:val="008628EC"/>
    <w:rsid w:val="008653FA"/>
    <w:rsid w:val="00870BC0"/>
    <w:rsid w:val="00871ED3"/>
    <w:rsid w:val="00873205"/>
    <w:rsid w:val="008734AC"/>
    <w:rsid w:val="008736CF"/>
    <w:rsid w:val="008738AA"/>
    <w:rsid w:val="00880DA1"/>
    <w:rsid w:val="008869BA"/>
    <w:rsid w:val="00890880"/>
    <w:rsid w:val="00894A9E"/>
    <w:rsid w:val="00897AE1"/>
    <w:rsid w:val="008A53D9"/>
    <w:rsid w:val="008A5EAD"/>
    <w:rsid w:val="008C24A8"/>
    <w:rsid w:val="008C3164"/>
    <w:rsid w:val="008C4EF2"/>
    <w:rsid w:val="008C623F"/>
    <w:rsid w:val="008C6697"/>
    <w:rsid w:val="008D1213"/>
    <w:rsid w:val="008D2AF0"/>
    <w:rsid w:val="008D5344"/>
    <w:rsid w:val="008E43C9"/>
    <w:rsid w:val="008E594B"/>
    <w:rsid w:val="008E6827"/>
    <w:rsid w:val="008E6F0D"/>
    <w:rsid w:val="008F264D"/>
    <w:rsid w:val="009003C0"/>
    <w:rsid w:val="00901697"/>
    <w:rsid w:val="0090226F"/>
    <w:rsid w:val="009039A1"/>
    <w:rsid w:val="0090549E"/>
    <w:rsid w:val="00905DE6"/>
    <w:rsid w:val="0091255A"/>
    <w:rsid w:val="00913080"/>
    <w:rsid w:val="00913559"/>
    <w:rsid w:val="00913DB0"/>
    <w:rsid w:val="00913E28"/>
    <w:rsid w:val="00915BCB"/>
    <w:rsid w:val="00916E10"/>
    <w:rsid w:val="00917A05"/>
    <w:rsid w:val="009254EE"/>
    <w:rsid w:val="009254F3"/>
    <w:rsid w:val="00925B78"/>
    <w:rsid w:val="0092761C"/>
    <w:rsid w:val="00927F84"/>
    <w:rsid w:val="00931BCB"/>
    <w:rsid w:val="009355E3"/>
    <w:rsid w:val="00935B36"/>
    <w:rsid w:val="00936778"/>
    <w:rsid w:val="0093706D"/>
    <w:rsid w:val="00937174"/>
    <w:rsid w:val="00937F9C"/>
    <w:rsid w:val="00941E97"/>
    <w:rsid w:val="00945834"/>
    <w:rsid w:val="00945FD7"/>
    <w:rsid w:val="009461D6"/>
    <w:rsid w:val="00947E24"/>
    <w:rsid w:val="0095217C"/>
    <w:rsid w:val="00961B8B"/>
    <w:rsid w:val="00962F6F"/>
    <w:rsid w:val="0096490E"/>
    <w:rsid w:val="009649F6"/>
    <w:rsid w:val="00967A4E"/>
    <w:rsid w:val="009720C6"/>
    <w:rsid w:val="00972376"/>
    <w:rsid w:val="009738AD"/>
    <w:rsid w:val="009750A7"/>
    <w:rsid w:val="00975AB2"/>
    <w:rsid w:val="00975BFA"/>
    <w:rsid w:val="00976353"/>
    <w:rsid w:val="00976727"/>
    <w:rsid w:val="009774FF"/>
    <w:rsid w:val="0098026C"/>
    <w:rsid w:val="00980469"/>
    <w:rsid w:val="00980C03"/>
    <w:rsid w:val="0098160D"/>
    <w:rsid w:val="00986E61"/>
    <w:rsid w:val="00987457"/>
    <w:rsid w:val="00991613"/>
    <w:rsid w:val="00992E83"/>
    <w:rsid w:val="0099384C"/>
    <w:rsid w:val="00993E32"/>
    <w:rsid w:val="009955BC"/>
    <w:rsid w:val="00996F15"/>
    <w:rsid w:val="00997996"/>
    <w:rsid w:val="009A0640"/>
    <w:rsid w:val="009A593C"/>
    <w:rsid w:val="009A6449"/>
    <w:rsid w:val="009A6ECB"/>
    <w:rsid w:val="009A73AF"/>
    <w:rsid w:val="009A7906"/>
    <w:rsid w:val="009B0075"/>
    <w:rsid w:val="009B18F1"/>
    <w:rsid w:val="009B2317"/>
    <w:rsid w:val="009B3140"/>
    <w:rsid w:val="009B7BB6"/>
    <w:rsid w:val="009C13F0"/>
    <w:rsid w:val="009C1879"/>
    <w:rsid w:val="009C2083"/>
    <w:rsid w:val="009C229A"/>
    <w:rsid w:val="009C24E3"/>
    <w:rsid w:val="009C3F7F"/>
    <w:rsid w:val="009C4E4F"/>
    <w:rsid w:val="009C5402"/>
    <w:rsid w:val="009D0895"/>
    <w:rsid w:val="009D113E"/>
    <w:rsid w:val="009D307E"/>
    <w:rsid w:val="009D557D"/>
    <w:rsid w:val="009D58BD"/>
    <w:rsid w:val="009D597F"/>
    <w:rsid w:val="009D660E"/>
    <w:rsid w:val="009D7980"/>
    <w:rsid w:val="009D7B99"/>
    <w:rsid w:val="009E3BE9"/>
    <w:rsid w:val="009E4934"/>
    <w:rsid w:val="009E7351"/>
    <w:rsid w:val="009F0293"/>
    <w:rsid w:val="009F0655"/>
    <w:rsid w:val="009F12C5"/>
    <w:rsid w:val="009F45E5"/>
    <w:rsid w:val="009F4629"/>
    <w:rsid w:val="009F46CB"/>
    <w:rsid w:val="009F785F"/>
    <w:rsid w:val="009F7D90"/>
    <w:rsid w:val="00A00A08"/>
    <w:rsid w:val="00A01EC4"/>
    <w:rsid w:val="00A035F2"/>
    <w:rsid w:val="00A051EE"/>
    <w:rsid w:val="00A07D7F"/>
    <w:rsid w:val="00A11061"/>
    <w:rsid w:val="00A13DB2"/>
    <w:rsid w:val="00A15122"/>
    <w:rsid w:val="00A16FC5"/>
    <w:rsid w:val="00A17030"/>
    <w:rsid w:val="00A24592"/>
    <w:rsid w:val="00A25CCC"/>
    <w:rsid w:val="00A279BE"/>
    <w:rsid w:val="00A27AD0"/>
    <w:rsid w:val="00A31469"/>
    <w:rsid w:val="00A3188C"/>
    <w:rsid w:val="00A31A50"/>
    <w:rsid w:val="00A31CBA"/>
    <w:rsid w:val="00A31FD6"/>
    <w:rsid w:val="00A3344C"/>
    <w:rsid w:val="00A33556"/>
    <w:rsid w:val="00A40B9E"/>
    <w:rsid w:val="00A42B0E"/>
    <w:rsid w:val="00A46F2C"/>
    <w:rsid w:val="00A535A7"/>
    <w:rsid w:val="00A53763"/>
    <w:rsid w:val="00A5517F"/>
    <w:rsid w:val="00A609CE"/>
    <w:rsid w:val="00A60FCD"/>
    <w:rsid w:val="00A611BC"/>
    <w:rsid w:val="00A625E0"/>
    <w:rsid w:val="00A65E61"/>
    <w:rsid w:val="00A72945"/>
    <w:rsid w:val="00A74B90"/>
    <w:rsid w:val="00A76858"/>
    <w:rsid w:val="00A7786D"/>
    <w:rsid w:val="00A81CE5"/>
    <w:rsid w:val="00A82127"/>
    <w:rsid w:val="00A83A4A"/>
    <w:rsid w:val="00A83A6D"/>
    <w:rsid w:val="00A844FE"/>
    <w:rsid w:val="00A84B5C"/>
    <w:rsid w:val="00A86CDC"/>
    <w:rsid w:val="00A90697"/>
    <w:rsid w:val="00A91665"/>
    <w:rsid w:val="00A93A03"/>
    <w:rsid w:val="00A94523"/>
    <w:rsid w:val="00A9507F"/>
    <w:rsid w:val="00A96E12"/>
    <w:rsid w:val="00AA0884"/>
    <w:rsid w:val="00AA1297"/>
    <w:rsid w:val="00AA26FC"/>
    <w:rsid w:val="00AA6A23"/>
    <w:rsid w:val="00AB2370"/>
    <w:rsid w:val="00AB4ACC"/>
    <w:rsid w:val="00AB5DFF"/>
    <w:rsid w:val="00AB6A5A"/>
    <w:rsid w:val="00AC1D08"/>
    <w:rsid w:val="00AC289D"/>
    <w:rsid w:val="00AC2EE4"/>
    <w:rsid w:val="00AC4C17"/>
    <w:rsid w:val="00AC771F"/>
    <w:rsid w:val="00AC7A4E"/>
    <w:rsid w:val="00AD1335"/>
    <w:rsid w:val="00AD17F2"/>
    <w:rsid w:val="00AD438A"/>
    <w:rsid w:val="00AD77FA"/>
    <w:rsid w:val="00AE1316"/>
    <w:rsid w:val="00AE4C03"/>
    <w:rsid w:val="00AE507B"/>
    <w:rsid w:val="00AE7D0D"/>
    <w:rsid w:val="00AE7D1E"/>
    <w:rsid w:val="00AF1095"/>
    <w:rsid w:val="00AF33DB"/>
    <w:rsid w:val="00AF4671"/>
    <w:rsid w:val="00AF4BE0"/>
    <w:rsid w:val="00AF6592"/>
    <w:rsid w:val="00B00446"/>
    <w:rsid w:val="00B0539F"/>
    <w:rsid w:val="00B05C88"/>
    <w:rsid w:val="00B06E6C"/>
    <w:rsid w:val="00B15334"/>
    <w:rsid w:val="00B20448"/>
    <w:rsid w:val="00B213F0"/>
    <w:rsid w:val="00B216BD"/>
    <w:rsid w:val="00B234EE"/>
    <w:rsid w:val="00B23DA1"/>
    <w:rsid w:val="00B25866"/>
    <w:rsid w:val="00B26FAF"/>
    <w:rsid w:val="00B27184"/>
    <w:rsid w:val="00B273AB"/>
    <w:rsid w:val="00B27801"/>
    <w:rsid w:val="00B31B71"/>
    <w:rsid w:val="00B324FC"/>
    <w:rsid w:val="00B33DCA"/>
    <w:rsid w:val="00B362FF"/>
    <w:rsid w:val="00B371F7"/>
    <w:rsid w:val="00B401C9"/>
    <w:rsid w:val="00B40B44"/>
    <w:rsid w:val="00B40F1B"/>
    <w:rsid w:val="00B418A2"/>
    <w:rsid w:val="00B42344"/>
    <w:rsid w:val="00B43698"/>
    <w:rsid w:val="00B45337"/>
    <w:rsid w:val="00B45684"/>
    <w:rsid w:val="00B466FF"/>
    <w:rsid w:val="00B46BB9"/>
    <w:rsid w:val="00B475C8"/>
    <w:rsid w:val="00B525EF"/>
    <w:rsid w:val="00B54072"/>
    <w:rsid w:val="00B5699A"/>
    <w:rsid w:val="00B573F3"/>
    <w:rsid w:val="00B60901"/>
    <w:rsid w:val="00B62020"/>
    <w:rsid w:val="00B64498"/>
    <w:rsid w:val="00B6663E"/>
    <w:rsid w:val="00B666ED"/>
    <w:rsid w:val="00B66A1F"/>
    <w:rsid w:val="00B67AE9"/>
    <w:rsid w:val="00B7003A"/>
    <w:rsid w:val="00B70467"/>
    <w:rsid w:val="00B71DC8"/>
    <w:rsid w:val="00B71E07"/>
    <w:rsid w:val="00B73625"/>
    <w:rsid w:val="00B73746"/>
    <w:rsid w:val="00B757A5"/>
    <w:rsid w:val="00B76FC8"/>
    <w:rsid w:val="00B82103"/>
    <w:rsid w:val="00B83C86"/>
    <w:rsid w:val="00B84488"/>
    <w:rsid w:val="00B85016"/>
    <w:rsid w:val="00B91142"/>
    <w:rsid w:val="00B92853"/>
    <w:rsid w:val="00B9576A"/>
    <w:rsid w:val="00B95C66"/>
    <w:rsid w:val="00B978C7"/>
    <w:rsid w:val="00B97B46"/>
    <w:rsid w:val="00BA02D4"/>
    <w:rsid w:val="00BA0D97"/>
    <w:rsid w:val="00BA15B0"/>
    <w:rsid w:val="00BA62FC"/>
    <w:rsid w:val="00BA7D2C"/>
    <w:rsid w:val="00BB10F2"/>
    <w:rsid w:val="00BB1CA9"/>
    <w:rsid w:val="00BB2B6C"/>
    <w:rsid w:val="00BB338D"/>
    <w:rsid w:val="00BB3E52"/>
    <w:rsid w:val="00BB5442"/>
    <w:rsid w:val="00BB614D"/>
    <w:rsid w:val="00BC04BA"/>
    <w:rsid w:val="00BC1E0C"/>
    <w:rsid w:val="00BC2258"/>
    <w:rsid w:val="00BC23AA"/>
    <w:rsid w:val="00BC48CE"/>
    <w:rsid w:val="00BD0EC5"/>
    <w:rsid w:val="00BD2998"/>
    <w:rsid w:val="00BD3B38"/>
    <w:rsid w:val="00BD3D8A"/>
    <w:rsid w:val="00BD4622"/>
    <w:rsid w:val="00BD54FD"/>
    <w:rsid w:val="00BD57A5"/>
    <w:rsid w:val="00BD71B7"/>
    <w:rsid w:val="00BD7539"/>
    <w:rsid w:val="00BE3094"/>
    <w:rsid w:val="00BE3FD0"/>
    <w:rsid w:val="00BE4CC8"/>
    <w:rsid w:val="00BE5052"/>
    <w:rsid w:val="00BE72A1"/>
    <w:rsid w:val="00BF29D8"/>
    <w:rsid w:val="00BF351D"/>
    <w:rsid w:val="00C003CA"/>
    <w:rsid w:val="00C03550"/>
    <w:rsid w:val="00C10514"/>
    <w:rsid w:val="00C10555"/>
    <w:rsid w:val="00C12E78"/>
    <w:rsid w:val="00C15616"/>
    <w:rsid w:val="00C1695E"/>
    <w:rsid w:val="00C1772E"/>
    <w:rsid w:val="00C17BC4"/>
    <w:rsid w:val="00C20378"/>
    <w:rsid w:val="00C2365E"/>
    <w:rsid w:val="00C23AD0"/>
    <w:rsid w:val="00C240D3"/>
    <w:rsid w:val="00C24A89"/>
    <w:rsid w:val="00C24CD3"/>
    <w:rsid w:val="00C253B2"/>
    <w:rsid w:val="00C25735"/>
    <w:rsid w:val="00C25C73"/>
    <w:rsid w:val="00C27CA4"/>
    <w:rsid w:val="00C3454F"/>
    <w:rsid w:val="00C376CD"/>
    <w:rsid w:val="00C37CE2"/>
    <w:rsid w:val="00C426D9"/>
    <w:rsid w:val="00C43EBA"/>
    <w:rsid w:val="00C467B7"/>
    <w:rsid w:val="00C47391"/>
    <w:rsid w:val="00C476A3"/>
    <w:rsid w:val="00C5099D"/>
    <w:rsid w:val="00C51FF3"/>
    <w:rsid w:val="00C520F2"/>
    <w:rsid w:val="00C521AC"/>
    <w:rsid w:val="00C528F8"/>
    <w:rsid w:val="00C52DB6"/>
    <w:rsid w:val="00C56EE2"/>
    <w:rsid w:val="00C56EEC"/>
    <w:rsid w:val="00C60016"/>
    <w:rsid w:val="00C6111E"/>
    <w:rsid w:val="00C616AB"/>
    <w:rsid w:val="00C63251"/>
    <w:rsid w:val="00C64F8A"/>
    <w:rsid w:val="00C653C4"/>
    <w:rsid w:val="00C663B1"/>
    <w:rsid w:val="00C723E7"/>
    <w:rsid w:val="00C74EF7"/>
    <w:rsid w:val="00C751CE"/>
    <w:rsid w:val="00C7771F"/>
    <w:rsid w:val="00C8190F"/>
    <w:rsid w:val="00C8231F"/>
    <w:rsid w:val="00C842A2"/>
    <w:rsid w:val="00C864EB"/>
    <w:rsid w:val="00C919BB"/>
    <w:rsid w:val="00C93C4C"/>
    <w:rsid w:val="00C9572C"/>
    <w:rsid w:val="00C966F7"/>
    <w:rsid w:val="00CA0314"/>
    <w:rsid w:val="00CA06FE"/>
    <w:rsid w:val="00CA165B"/>
    <w:rsid w:val="00CA188B"/>
    <w:rsid w:val="00CA3AAD"/>
    <w:rsid w:val="00CA4E70"/>
    <w:rsid w:val="00CA5112"/>
    <w:rsid w:val="00CA5D64"/>
    <w:rsid w:val="00CA5E38"/>
    <w:rsid w:val="00CB034D"/>
    <w:rsid w:val="00CB0629"/>
    <w:rsid w:val="00CB19F8"/>
    <w:rsid w:val="00CB1B39"/>
    <w:rsid w:val="00CB2E62"/>
    <w:rsid w:val="00CB6EFD"/>
    <w:rsid w:val="00CC0885"/>
    <w:rsid w:val="00CC0FC1"/>
    <w:rsid w:val="00CC1E5D"/>
    <w:rsid w:val="00CC3390"/>
    <w:rsid w:val="00CC3778"/>
    <w:rsid w:val="00CC6174"/>
    <w:rsid w:val="00CC6913"/>
    <w:rsid w:val="00CD4369"/>
    <w:rsid w:val="00CD6082"/>
    <w:rsid w:val="00CD6BE4"/>
    <w:rsid w:val="00CD71AC"/>
    <w:rsid w:val="00CD79AC"/>
    <w:rsid w:val="00CD7C83"/>
    <w:rsid w:val="00CD7C89"/>
    <w:rsid w:val="00CE26EB"/>
    <w:rsid w:val="00CE2FDE"/>
    <w:rsid w:val="00CE3611"/>
    <w:rsid w:val="00CE4089"/>
    <w:rsid w:val="00CE46EB"/>
    <w:rsid w:val="00CE679A"/>
    <w:rsid w:val="00CF3FCA"/>
    <w:rsid w:val="00CF408D"/>
    <w:rsid w:val="00CF44F2"/>
    <w:rsid w:val="00CF4FE0"/>
    <w:rsid w:val="00CF69A6"/>
    <w:rsid w:val="00CF72F5"/>
    <w:rsid w:val="00CF765C"/>
    <w:rsid w:val="00D006D0"/>
    <w:rsid w:val="00D03886"/>
    <w:rsid w:val="00D05A95"/>
    <w:rsid w:val="00D110DC"/>
    <w:rsid w:val="00D14F67"/>
    <w:rsid w:val="00D15BA9"/>
    <w:rsid w:val="00D163FC"/>
    <w:rsid w:val="00D216B4"/>
    <w:rsid w:val="00D26660"/>
    <w:rsid w:val="00D27DCE"/>
    <w:rsid w:val="00D32C44"/>
    <w:rsid w:val="00D35D0B"/>
    <w:rsid w:val="00D36E07"/>
    <w:rsid w:val="00D37D8D"/>
    <w:rsid w:val="00D40AD6"/>
    <w:rsid w:val="00D42DAE"/>
    <w:rsid w:val="00D444E1"/>
    <w:rsid w:val="00D47D3F"/>
    <w:rsid w:val="00D61BE4"/>
    <w:rsid w:val="00D6243F"/>
    <w:rsid w:val="00D63479"/>
    <w:rsid w:val="00D639D5"/>
    <w:rsid w:val="00D647EB"/>
    <w:rsid w:val="00D652BD"/>
    <w:rsid w:val="00D6560E"/>
    <w:rsid w:val="00D67614"/>
    <w:rsid w:val="00D712B8"/>
    <w:rsid w:val="00D724B1"/>
    <w:rsid w:val="00D7292E"/>
    <w:rsid w:val="00D732B7"/>
    <w:rsid w:val="00D73A97"/>
    <w:rsid w:val="00D7609D"/>
    <w:rsid w:val="00D775B1"/>
    <w:rsid w:val="00D84958"/>
    <w:rsid w:val="00D84CA0"/>
    <w:rsid w:val="00D90535"/>
    <w:rsid w:val="00D90E8C"/>
    <w:rsid w:val="00D917D0"/>
    <w:rsid w:val="00D952B4"/>
    <w:rsid w:val="00D9700C"/>
    <w:rsid w:val="00DA0E3E"/>
    <w:rsid w:val="00DA29C7"/>
    <w:rsid w:val="00DA4F51"/>
    <w:rsid w:val="00DB025F"/>
    <w:rsid w:val="00DB0705"/>
    <w:rsid w:val="00DB0C4D"/>
    <w:rsid w:val="00DB2EA9"/>
    <w:rsid w:val="00DB4717"/>
    <w:rsid w:val="00DB5403"/>
    <w:rsid w:val="00DB6FF4"/>
    <w:rsid w:val="00DC2CBD"/>
    <w:rsid w:val="00DC36B0"/>
    <w:rsid w:val="00DC5D43"/>
    <w:rsid w:val="00DC63A9"/>
    <w:rsid w:val="00DC6D93"/>
    <w:rsid w:val="00DD06DA"/>
    <w:rsid w:val="00DD425F"/>
    <w:rsid w:val="00DD43FD"/>
    <w:rsid w:val="00DD4FBA"/>
    <w:rsid w:val="00DD60D2"/>
    <w:rsid w:val="00DD63DF"/>
    <w:rsid w:val="00DD6D77"/>
    <w:rsid w:val="00DE18AD"/>
    <w:rsid w:val="00DE39B1"/>
    <w:rsid w:val="00DE41B0"/>
    <w:rsid w:val="00DE433D"/>
    <w:rsid w:val="00DE59E9"/>
    <w:rsid w:val="00DE6D18"/>
    <w:rsid w:val="00DE74DC"/>
    <w:rsid w:val="00DF0F7F"/>
    <w:rsid w:val="00DF2A3B"/>
    <w:rsid w:val="00DF2DB3"/>
    <w:rsid w:val="00DF5187"/>
    <w:rsid w:val="00DF5468"/>
    <w:rsid w:val="00E00831"/>
    <w:rsid w:val="00E01B5A"/>
    <w:rsid w:val="00E026C4"/>
    <w:rsid w:val="00E02C08"/>
    <w:rsid w:val="00E037CB"/>
    <w:rsid w:val="00E04D1D"/>
    <w:rsid w:val="00E05648"/>
    <w:rsid w:val="00E11184"/>
    <w:rsid w:val="00E11645"/>
    <w:rsid w:val="00E1189F"/>
    <w:rsid w:val="00E1237F"/>
    <w:rsid w:val="00E12E49"/>
    <w:rsid w:val="00E12E5D"/>
    <w:rsid w:val="00E13547"/>
    <w:rsid w:val="00E2453F"/>
    <w:rsid w:val="00E248D6"/>
    <w:rsid w:val="00E25459"/>
    <w:rsid w:val="00E26E51"/>
    <w:rsid w:val="00E30E57"/>
    <w:rsid w:val="00E315DE"/>
    <w:rsid w:val="00E33414"/>
    <w:rsid w:val="00E34426"/>
    <w:rsid w:val="00E3584C"/>
    <w:rsid w:val="00E363FC"/>
    <w:rsid w:val="00E366BF"/>
    <w:rsid w:val="00E429A0"/>
    <w:rsid w:val="00E42A1D"/>
    <w:rsid w:val="00E445B6"/>
    <w:rsid w:val="00E44F17"/>
    <w:rsid w:val="00E52181"/>
    <w:rsid w:val="00E60AFC"/>
    <w:rsid w:val="00E63BD7"/>
    <w:rsid w:val="00E6570D"/>
    <w:rsid w:val="00E732F6"/>
    <w:rsid w:val="00E74B82"/>
    <w:rsid w:val="00E74E34"/>
    <w:rsid w:val="00E76EBD"/>
    <w:rsid w:val="00E80337"/>
    <w:rsid w:val="00E826FE"/>
    <w:rsid w:val="00E833CB"/>
    <w:rsid w:val="00E83CCB"/>
    <w:rsid w:val="00E84A9F"/>
    <w:rsid w:val="00E864F8"/>
    <w:rsid w:val="00E8674E"/>
    <w:rsid w:val="00E879FA"/>
    <w:rsid w:val="00E916EF"/>
    <w:rsid w:val="00E9213C"/>
    <w:rsid w:val="00E93E79"/>
    <w:rsid w:val="00E95885"/>
    <w:rsid w:val="00EA1756"/>
    <w:rsid w:val="00EA2FB4"/>
    <w:rsid w:val="00EA33B3"/>
    <w:rsid w:val="00EA3E79"/>
    <w:rsid w:val="00EA4362"/>
    <w:rsid w:val="00EA707B"/>
    <w:rsid w:val="00EB35D9"/>
    <w:rsid w:val="00EC3A10"/>
    <w:rsid w:val="00ED1713"/>
    <w:rsid w:val="00ED321D"/>
    <w:rsid w:val="00ED4103"/>
    <w:rsid w:val="00ED5A50"/>
    <w:rsid w:val="00ED780E"/>
    <w:rsid w:val="00ED7C79"/>
    <w:rsid w:val="00EE107F"/>
    <w:rsid w:val="00EE2EB5"/>
    <w:rsid w:val="00EF2884"/>
    <w:rsid w:val="00EF373B"/>
    <w:rsid w:val="00EF5EF8"/>
    <w:rsid w:val="00EF73C5"/>
    <w:rsid w:val="00EF7FD5"/>
    <w:rsid w:val="00F00F04"/>
    <w:rsid w:val="00F01BF9"/>
    <w:rsid w:val="00F0293F"/>
    <w:rsid w:val="00F041BF"/>
    <w:rsid w:val="00F042A3"/>
    <w:rsid w:val="00F16EAF"/>
    <w:rsid w:val="00F173DA"/>
    <w:rsid w:val="00F176C5"/>
    <w:rsid w:val="00F176E8"/>
    <w:rsid w:val="00F20A73"/>
    <w:rsid w:val="00F21ECE"/>
    <w:rsid w:val="00F26A9E"/>
    <w:rsid w:val="00F31C0C"/>
    <w:rsid w:val="00F3325A"/>
    <w:rsid w:val="00F35D30"/>
    <w:rsid w:val="00F42DE8"/>
    <w:rsid w:val="00F42F38"/>
    <w:rsid w:val="00F443E6"/>
    <w:rsid w:val="00F45493"/>
    <w:rsid w:val="00F46A87"/>
    <w:rsid w:val="00F5309A"/>
    <w:rsid w:val="00F5364E"/>
    <w:rsid w:val="00F57938"/>
    <w:rsid w:val="00F60728"/>
    <w:rsid w:val="00F63EC5"/>
    <w:rsid w:val="00F65EC2"/>
    <w:rsid w:val="00F665D7"/>
    <w:rsid w:val="00F67BFD"/>
    <w:rsid w:val="00F72827"/>
    <w:rsid w:val="00F73039"/>
    <w:rsid w:val="00F748C3"/>
    <w:rsid w:val="00F761BD"/>
    <w:rsid w:val="00F805F6"/>
    <w:rsid w:val="00F82784"/>
    <w:rsid w:val="00F82D75"/>
    <w:rsid w:val="00F82F01"/>
    <w:rsid w:val="00F847E4"/>
    <w:rsid w:val="00F90209"/>
    <w:rsid w:val="00F92B1B"/>
    <w:rsid w:val="00F97E5A"/>
    <w:rsid w:val="00FA1716"/>
    <w:rsid w:val="00FA4E3E"/>
    <w:rsid w:val="00FA7B2B"/>
    <w:rsid w:val="00FB166F"/>
    <w:rsid w:val="00FB1DDF"/>
    <w:rsid w:val="00FB2FD3"/>
    <w:rsid w:val="00FB40F6"/>
    <w:rsid w:val="00FB4C56"/>
    <w:rsid w:val="00FB6B35"/>
    <w:rsid w:val="00FB70C8"/>
    <w:rsid w:val="00FB7426"/>
    <w:rsid w:val="00FB7581"/>
    <w:rsid w:val="00FC06F0"/>
    <w:rsid w:val="00FC09DB"/>
    <w:rsid w:val="00FC4AB2"/>
    <w:rsid w:val="00FC64EA"/>
    <w:rsid w:val="00FD0DFC"/>
    <w:rsid w:val="00FD4EAC"/>
    <w:rsid w:val="00FD5B8F"/>
    <w:rsid w:val="00FE0208"/>
    <w:rsid w:val="00FE2BAD"/>
    <w:rsid w:val="00FE3A46"/>
    <w:rsid w:val="00FE3CCD"/>
    <w:rsid w:val="00FE5E78"/>
    <w:rsid w:val="00FE75D8"/>
    <w:rsid w:val="00FE7815"/>
    <w:rsid w:val="00FF00A6"/>
    <w:rsid w:val="00FF05B5"/>
    <w:rsid w:val="00FF07C8"/>
    <w:rsid w:val="00FF2980"/>
    <w:rsid w:val="00FF36CD"/>
    <w:rsid w:val="00FF3B7E"/>
    <w:rsid w:val="00FF3EB5"/>
    <w:rsid w:val="00FF51AF"/>
    <w:rsid w:val="00FF543D"/>
    <w:rsid w:val="00FF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8BCA6D"/>
  <w15:docId w15:val="{709DAFD5-845E-404D-BBD6-EA36C0CD4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BF9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222A1"/>
    <w:pPr>
      <w:keepNext/>
      <w:jc w:val="center"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qFormat/>
    <w:rsid w:val="004222A1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semiHidden/>
    <w:unhideWhenUsed/>
    <w:qFormat/>
    <w:rsid w:val="004222A1"/>
    <w:pPr>
      <w:keepNext/>
      <w:keepLines/>
      <w:spacing w:before="200" w:line="276" w:lineRule="auto"/>
      <w:outlineLvl w:val="2"/>
    </w:pPr>
    <w:rPr>
      <w:rFonts w:ascii="Cambria" w:eastAsia="Calibri" w:hAnsi="Cambria"/>
      <w:b/>
      <w:bCs/>
      <w:color w:val="2DA2BF"/>
    </w:rPr>
  </w:style>
  <w:style w:type="paragraph" w:styleId="4">
    <w:name w:val="heading 4"/>
    <w:basedOn w:val="a"/>
    <w:next w:val="a"/>
    <w:link w:val="40"/>
    <w:qFormat/>
    <w:rsid w:val="004222A1"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4222A1"/>
    <w:pPr>
      <w:keepNext/>
      <w:outlineLvl w:val="4"/>
    </w:pPr>
    <w:rPr>
      <w:b/>
      <w:sz w:val="28"/>
      <w:lang w:val="uk-UA"/>
    </w:rPr>
  </w:style>
  <w:style w:type="paragraph" w:styleId="6">
    <w:name w:val="heading 6"/>
    <w:basedOn w:val="a"/>
    <w:next w:val="a"/>
    <w:link w:val="60"/>
    <w:qFormat/>
    <w:rsid w:val="004222A1"/>
    <w:pPr>
      <w:keepNext/>
      <w:ind w:left="5664" w:firstLine="708"/>
      <w:outlineLvl w:val="5"/>
    </w:pPr>
    <w:rPr>
      <w:b/>
      <w:sz w:val="28"/>
      <w:lang w:val="uk-UA"/>
    </w:rPr>
  </w:style>
  <w:style w:type="paragraph" w:styleId="7">
    <w:name w:val="heading 7"/>
    <w:basedOn w:val="a"/>
    <w:next w:val="a"/>
    <w:link w:val="70"/>
    <w:qFormat/>
    <w:rsid w:val="004222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4222A1"/>
    <w:pPr>
      <w:keepNext/>
      <w:keepLines/>
      <w:spacing w:before="200" w:line="276" w:lineRule="auto"/>
      <w:outlineLvl w:val="7"/>
    </w:pPr>
    <w:rPr>
      <w:rFonts w:ascii="Cambria" w:eastAsia="Calibri" w:hAnsi="Cambria"/>
      <w:color w:val="2DA2BF"/>
    </w:rPr>
  </w:style>
  <w:style w:type="paragraph" w:styleId="9">
    <w:name w:val="heading 9"/>
    <w:basedOn w:val="a"/>
    <w:next w:val="a"/>
    <w:link w:val="90"/>
    <w:semiHidden/>
    <w:unhideWhenUsed/>
    <w:qFormat/>
    <w:rsid w:val="004222A1"/>
    <w:pPr>
      <w:keepNext/>
      <w:keepLines/>
      <w:spacing w:before="200" w:line="276" w:lineRule="auto"/>
      <w:outlineLvl w:val="8"/>
    </w:pPr>
    <w:rPr>
      <w:rFonts w:ascii="Cambria" w:eastAsia="Calibri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1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1">
    <w:name w:val="Body Text 3"/>
    <w:basedOn w:val="a"/>
    <w:link w:val="32"/>
    <w:semiHidden/>
    <w:unhideWhenUsed/>
    <w:rsid w:val="00233AB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233ABD"/>
    <w:rPr>
      <w:rFonts w:ascii="Times New Roman" w:hAnsi="Times New Roman"/>
      <w:sz w:val="16"/>
      <w:szCs w:val="16"/>
    </w:rPr>
  </w:style>
  <w:style w:type="character" w:styleId="a4">
    <w:name w:val="page number"/>
    <w:basedOn w:val="a0"/>
    <w:unhideWhenUsed/>
    <w:rsid w:val="00233ABD"/>
  </w:style>
  <w:style w:type="paragraph" w:styleId="a5">
    <w:name w:val="header"/>
    <w:basedOn w:val="a"/>
    <w:link w:val="a6"/>
    <w:uiPriority w:val="99"/>
    <w:rsid w:val="00935B36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link w:val="a5"/>
    <w:uiPriority w:val="99"/>
    <w:rsid w:val="00935B36"/>
    <w:rPr>
      <w:rFonts w:ascii="Times New Roman" w:hAnsi="Times New Roman"/>
    </w:rPr>
  </w:style>
  <w:style w:type="paragraph" w:styleId="a7">
    <w:name w:val="Body Text"/>
    <w:basedOn w:val="a"/>
    <w:link w:val="a8"/>
    <w:unhideWhenUsed/>
    <w:rsid w:val="00101C23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rsid w:val="00101C23"/>
    <w:rPr>
      <w:rFonts w:ascii="Times New Roman" w:hAnsi="Times New Roman"/>
    </w:rPr>
  </w:style>
  <w:style w:type="paragraph" w:styleId="a9">
    <w:name w:val="List Paragraph"/>
    <w:aliases w:val="Заголовок_3,Подпись рисунка,AC List 01,List Paragraph"/>
    <w:basedOn w:val="a"/>
    <w:link w:val="aa"/>
    <w:uiPriority w:val="34"/>
    <w:qFormat/>
    <w:rsid w:val="00732B13"/>
    <w:pPr>
      <w:ind w:left="720"/>
      <w:contextualSpacing/>
    </w:pPr>
  </w:style>
  <w:style w:type="paragraph" w:styleId="ab">
    <w:name w:val="Balloon Text"/>
    <w:basedOn w:val="a"/>
    <w:link w:val="ac"/>
    <w:uiPriority w:val="99"/>
    <w:unhideWhenUsed/>
    <w:rsid w:val="00BD753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BD7539"/>
    <w:rPr>
      <w:rFonts w:ascii="Tahoma" w:hAnsi="Tahoma" w:cs="Tahoma"/>
      <w:sz w:val="16"/>
      <w:szCs w:val="16"/>
    </w:rPr>
  </w:style>
  <w:style w:type="paragraph" w:styleId="ad">
    <w:name w:val="Body Text Indent"/>
    <w:basedOn w:val="a"/>
    <w:link w:val="ae"/>
    <w:unhideWhenUsed/>
    <w:rsid w:val="004222A1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4222A1"/>
    <w:rPr>
      <w:rFonts w:ascii="Times New Roman" w:hAnsi="Times New Roman"/>
    </w:rPr>
  </w:style>
  <w:style w:type="character" w:customStyle="1" w:styleId="10">
    <w:name w:val="Заголовок 1 Знак"/>
    <w:link w:val="1"/>
    <w:rsid w:val="004222A1"/>
    <w:rPr>
      <w:rFonts w:ascii="Times New Roman" w:hAnsi="Times New Roman"/>
      <w:sz w:val="28"/>
      <w:lang w:val="uk-UA"/>
    </w:rPr>
  </w:style>
  <w:style w:type="character" w:customStyle="1" w:styleId="20">
    <w:name w:val="Заголовок 2 Знак"/>
    <w:link w:val="2"/>
    <w:rsid w:val="004222A1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semiHidden/>
    <w:rsid w:val="004222A1"/>
    <w:rPr>
      <w:rFonts w:ascii="Cambria" w:eastAsia="Calibri" w:hAnsi="Cambria"/>
      <w:b/>
      <w:bCs/>
      <w:color w:val="2DA2BF"/>
    </w:rPr>
  </w:style>
  <w:style w:type="character" w:customStyle="1" w:styleId="40">
    <w:name w:val="Заголовок 4 Знак"/>
    <w:link w:val="4"/>
    <w:rsid w:val="004222A1"/>
    <w:rPr>
      <w:rFonts w:ascii="Times New Roman" w:hAnsi="Times New Roman"/>
      <w:b/>
      <w:bCs/>
      <w:sz w:val="24"/>
    </w:rPr>
  </w:style>
  <w:style w:type="character" w:customStyle="1" w:styleId="50">
    <w:name w:val="Заголовок 5 Знак"/>
    <w:link w:val="5"/>
    <w:rsid w:val="004222A1"/>
    <w:rPr>
      <w:rFonts w:ascii="Times New Roman" w:hAnsi="Times New Roman"/>
      <w:b/>
      <w:sz w:val="28"/>
      <w:lang w:val="uk-UA"/>
    </w:rPr>
  </w:style>
  <w:style w:type="character" w:customStyle="1" w:styleId="60">
    <w:name w:val="Заголовок 6 Знак"/>
    <w:link w:val="6"/>
    <w:rsid w:val="004222A1"/>
    <w:rPr>
      <w:rFonts w:ascii="Times New Roman" w:hAnsi="Times New Roman"/>
      <w:b/>
      <w:sz w:val="28"/>
      <w:lang w:val="uk-UA"/>
    </w:rPr>
  </w:style>
  <w:style w:type="character" w:customStyle="1" w:styleId="70">
    <w:name w:val="Заголовок 7 Знак"/>
    <w:link w:val="7"/>
    <w:rsid w:val="004222A1"/>
    <w:rPr>
      <w:rFonts w:ascii="Times New Roman" w:hAnsi="Times New Roman"/>
      <w:sz w:val="24"/>
      <w:szCs w:val="24"/>
    </w:rPr>
  </w:style>
  <w:style w:type="character" w:customStyle="1" w:styleId="80">
    <w:name w:val="Заголовок 8 Знак"/>
    <w:link w:val="8"/>
    <w:semiHidden/>
    <w:rsid w:val="004222A1"/>
    <w:rPr>
      <w:rFonts w:ascii="Cambria" w:eastAsia="Calibri" w:hAnsi="Cambria"/>
      <w:color w:val="2DA2BF"/>
    </w:rPr>
  </w:style>
  <w:style w:type="character" w:customStyle="1" w:styleId="90">
    <w:name w:val="Заголовок 9 Знак"/>
    <w:link w:val="9"/>
    <w:semiHidden/>
    <w:rsid w:val="004222A1"/>
    <w:rPr>
      <w:rFonts w:ascii="Cambria" w:eastAsia="Calibri" w:hAnsi="Cambria"/>
      <w:i/>
      <w:iCs/>
      <w:color w:val="404040"/>
    </w:rPr>
  </w:style>
  <w:style w:type="numbering" w:customStyle="1" w:styleId="11">
    <w:name w:val="Нет списка1"/>
    <w:next w:val="a2"/>
    <w:uiPriority w:val="99"/>
    <w:semiHidden/>
    <w:rsid w:val="004222A1"/>
  </w:style>
  <w:style w:type="table" w:customStyle="1" w:styleId="12">
    <w:name w:val="Сетка таблицы1"/>
    <w:basedOn w:val="a1"/>
    <w:next w:val="a3"/>
    <w:uiPriority w:val="59"/>
    <w:rsid w:val="004222A1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rsid w:val="004222A1"/>
    <w:pPr>
      <w:tabs>
        <w:tab w:val="center" w:pos="4677"/>
        <w:tab w:val="right" w:pos="9355"/>
      </w:tabs>
    </w:pPr>
    <w:rPr>
      <w:b/>
      <w:bCs/>
      <w:lang w:val="x-none" w:eastAsia="x-none"/>
    </w:rPr>
  </w:style>
  <w:style w:type="character" w:customStyle="1" w:styleId="af0">
    <w:name w:val="Нижний колонтитул Знак"/>
    <w:link w:val="af"/>
    <w:uiPriority w:val="99"/>
    <w:rsid w:val="004222A1"/>
    <w:rPr>
      <w:rFonts w:ascii="Times New Roman" w:hAnsi="Times New Roman"/>
      <w:b/>
      <w:bCs/>
      <w:sz w:val="24"/>
      <w:lang w:val="x-none" w:eastAsia="x-none"/>
    </w:rPr>
  </w:style>
  <w:style w:type="paragraph" w:customStyle="1" w:styleId="Normal1">
    <w:name w:val="Normal1"/>
    <w:rsid w:val="004222A1"/>
    <w:pPr>
      <w:widowControl w:val="0"/>
      <w:snapToGrid w:val="0"/>
    </w:pPr>
    <w:rPr>
      <w:rFonts w:ascii="Times New Roman" w:hAnsi="Times New Roman"/>
    </w:rPr>
  </w:style>
  <w:style w:type="paragraph" w:customStyle="1" w:styleId="af1">
    <w:name w:val="Штамп"/>
    <w:basedOn w:val="a"/>
    <w:rsid w:val="004222A1"/>
    <w:pPr>
      <w:jc w:val="center"/>
    </w:pPr>
    <w:rPr>
      <w:noProof/>
      <w:sz w:val="18"/>
    </w:rPr>
  </w:style>
  <w:style w:type="paragraph" w:styleId="33">
    <w:name w:val="Body Text Indent 3"/>
    <w:basedOn w:val="a"/>
    <w:link w:val="34"/>
    <w:rsid w:val="004222A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4">
    <w:name w:val="Основной текст с отступом 3 Знак"/>
    <w:link w:val="33"/>
    <w:rsid w:val="004222A1"/>
    <w:rPr>
      <w:rFonts w:ascii="Arial" w:hAnsi="Arial" w:cs="Arial"/>
      <w:sz w:val="16"/>
      <w:szCs w:val="16"/>
    </w:rPr>
  </w:style>
  <w:style w:type="paragraph" w:styleId="af2">
    <w:name w:val="No Spacing"/>
    <w:uiPriority w:val="1"/>
    <w:qFormat/>
    <w:rsid w:val="004222A1"/>
    <w:rPr>
      <w:sz w:val="22"/>
      <w:szCs w:val="22"/>
    </w:rPr>
  </w:style>
  <w:style w:type="paragraph" w:customStyle="1" w:styleId="21">
    <w:name w:val="Средняя сетка 21"/>
    <w:rsid w:val="004222A1"/>
    <w:rPr>
      <w:sz w:val="22"/>
      <w:szCs w:val="22"/>
    </w:rPr>
  </w:style>
  <w:style w:type="paragraph" w:customStyle="1" w:styleId="ListParagraph1">
    <w:name w:val="List Paragraph1"/>
    <w:basedOn w:val="a"/>
    <w:qFormat/>
    <w:rsid w:val="004222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Title"/>
    <w:basedOn w:val="a"/>
    <w:next w:val="a"/>
    <w:link w:val="af4"/>
    <w:qFormat/>
    <w:rsid w:val="004222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4">
    <w:name w:val="Заголовок Знак"/>
    <w:link w:val="af3"/>
    <w:rsid w:val="004222A1"/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styleId="af5">
    <w:name w:val="Strong"/>
    <w:qFormat/>
    <w:rsid w:val="004222A1"/>
    <w:rPr>
      <w:rFonts w:ascii="Times New Roman" w:hAnsi="Times New Roman" w:cs="Times New Roman" w:hint="default"/>
      <w:b/>
      <w:bCs w:val="0"/>
    </w:rPr>
  </w:style>
  <w:style w:type="paragraph" w:styleId="af6">
    <w:name w:val="Subtitle"/>
    <w:basedOn w:val="a"/>
    <w:next w:val="a"/>
    <w:link w:val="af7"/>
    <w:qFormat/>
    <w:rsid w:val="004222A1"/>
    <w:pPr>
      <w:spacing w:after="200" w:line="276" w:lineRule="auto"/>
    </w:pPr>
    <w:rPr>
      <w:rFonts w:ascii="Cambria" w:eastAsia="Calibri" w:hAnsi="Cambria"/>
      <w:i/>
      <w:iCs/>
      <w:color w:val="2DA2BF"/>
      <w:spacing w:val="15"/>
    </w:rPr>
  </w:style>
  <w:style w:type="character" w:customStyle="1" w:styleId="af7">
    <w:name w:val="Подзаголовок Знак"/>
    <w:link w:val="af6"/>
    <w:rsid w:val="004222A1"/>
    <w:rPr>
      <w:rFonts w:ascii="Cambria" w:eastAsia="Calibri" w:hAnsi="Cambria"/>
      <w:i/>
      <w:iCs/>
      <w:color w:val="2DA2BF"/>
      <w:spacing w:val="15"/>
      <w:sz w:val="24"/>
      <w:szCs w:val="24"/>
    </w:rPr>
  </w:style>
  <w:style w:type="paragraph" w:customStyle="1" w:styleId="13">
    <w:name w:val="Без интервала1"/>
    <w:rsid w:val="004222A1"/>
    <w:rPr>
      <w:sz w:val="22"/>
      <w:szCs w:val="22"/>
      <w:lang w:eastAsia="en-US"/>
    </w:rPr>
  </w:style>
  <w:style w:type="paragraph" w:customStyle="1" w:styleId="14">
    <w:name w:val="Абзац списка1"/>
    <w:basedOn w:val="a"/>
    <w:rsid w:val="004222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QuoteChar">
    <w:name w:val="Quote Char"/>
    <w:link w:val="210"/>
    <w:locked/>
    <w:rsid w:val="004222A1"/>
    <w:rPr>
      <w:i/>
      <w:iCs/>
      <w:color w:val="000000"/>
    </w:rPr>
  </w:style>
  <w:style w:type="paragraph" w:customStyle="1" w:styleId="210">
    <w:name w:val="Цитата 21"/>
    <w:basedOn w:val="a"/>
    <w:next w:val="a"/>
    <w:link w:val="QuoteChar"/>
    <w:rsid w:val="004222A1"/>
    <w:pPr>
      <w:spacing w:after="200" w:line="276" w:lineRule="auto"/>
    </w:pPr>
    <w:rPr>
      <w:rFonts w:ascii="Calibri" w:hAnsi="Calibri"/>
      <w:i/>
      <w:iCs/>
      <w:color w:val="000000"/>
    </w:rPr>
  </w:style>
  <w:style w:type="character" w:customStyle="1" w:styleId="IntenseQuoteChar">
    <w:name w:val="Intense Quote Char"/>
    <w:link w:val="15"/>
    <w:locked/>
    <w:rsid w:val="004222A1"/>
    <w:rPr>
      <w:b/>
      <w:bCs/>
      <w:i/>
      <w:iCs/>
      <w:color w:val="2DA2BF"/>
    </w:rPr>
  </w:style>
  <w:style w:type="paragraph" w:customStyle="1" w:styleId="15">
    <w:name w:val="Выделенная цитата1"/>
    <w:basedOn w:val="a"/>
    <w:next w:val="a"/>
    <w:link w:val="IntenseQuoteChar"/>
    <w:rsid w:val="004222A1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2DA2BF"/>
    </w:rPr>
  </w:style>
  <w:style w:type="paragraph" w:customStyle="1" w:styleId="16">
    <w:name w:val="Заголовок оглавления1"/>
    <w:basedOn w:val="1"/>
    <w:next w:val="a"/>
    <w:rsid w:val="004222A1"/>
    <w:pPr>
      <w:keepLines/>
      <w:spacing w:before="480" w:line="276" w:lineRule="auto"/>
      <w:jc w:val="left"/>
      <w:outlineLvl w:val="9"/>
    </w:pPr>
    <w:rPr>
      <w:rFonts w:ascii="Cambria" w:eastAsia="Calibri" w:hAnsi="Cambria"/>
      <w:b/>
      <w:bCs/>
      <w:color w:val="21798E"/>
      <w:szCs w:val="28"/>
      <w:lang w:val="ru-RU"/>
    </w:rPr>
  </w:style>
  <w:style w:type="character" w:customStyle="1" w:styleId="apple-style-span">
    <w:name w:val="apple-style-span"/>
    <w:rsid w:val="004222A1"/>
  </w:style>
  <w:style w:type="character" w:customStyle="1" w:styleId="apple-converted-space">
    <w:name w:val="apple-converted-space"/>
    <w:rsid w:val="004222A1"/>
  </w:style>
  <w:style w:type="character" w:customStyle="1" w:styleId="17">
    <w:name w:val="Слабое выделение1"/>
    <w:rsid w:val="004222A1"/>
    <w:rPr>
      <w:rFonts w:ascii="Times New Roman" w:hAnsi="Times New Roman" w:cs="Times New Roman" w:hint="default"/>
      <w:i/>
      <w:iCs w:val="0"/>
      <w:color w:val="808080"/>
    </w:rPr>
  </w:style>
  <w:style w:type="character" w:customStyle="1" w:styleId="18">
    <w:name w:val="Сильное выделение1"/>
    <w:rsid w:val="004222A1"/>
    <w:rPr>
      <w:rFonts w:ascii="Times New Roman" w:hAnsi="Times New Roman" w:cs="Times New Roman" w:hint="default"/>
      <w:b/>
      <w:bCs w:val="0"/>
      <w:i/>
      <w:iCs w:val="0"/>
      <w:color w:val="2DA2BF"/>
    </w:rPr>
  </w:style>
  <w:style w:type="character" w:customStyle="1" w:styleId="19">
    <w:name w:val="Слабая ссылка1"/>
    <w:rsid w:val="004222A1"/>
    <w:rPr>
      <w:rFonts w:ascii="Times New Roman" w:hAnsi="Times New Roman" w:cs="Times New Roman" w:hint="default"/>
      <w:smallCaps/>
      <w:color w:val="DA1F28"/>
      <w:u w:val="single"/>
    </w:rPr>
  </w:style>
  <w:style w:type="character" w:customStyle="1" w:styleId="1a">
    <w:name w:val="Сильная ссылка1"/>
    <w:rsid w:val="004222A1"/>
    <w:rPr>
      <w:rFonts w:ascii="Times New Roman" w:hAnsi="Times New Roman" w:cs="Times New Roman" w:hint="default"/>
      <w:b/>
      <w:bCs w:val="0"/>
      <w:smallCaps/>
      <w:color w:val="DA1F28"/>
      <w:spacing w:val="5"/>
      <w:u w:val="single"/>
    </w:rPr>
  </w:style>
  <w:style w:type="character" w:customStyle="1" w:styleId="1b">
    <w:name w:val="Название книги1"/>
    <w:rsid w:val="004222A1"/>
    <w:rPr>
      <w:rFonts w:ascii="Times New Roman" w:hAnsi="Times New Roman" w:cs="Times New Roman" w:hint="default"/>
      <w:b/>
      <w:bCs w:val="0"/>
      <w:smallCaps/>
      <w:spacing w:val="5"/>
    </w:rPr>
  </w:style>
  <w:style w:type="paragraph" w:customStyle="1" w:styleId="Default">
    <w:name w:val="Default"/>
    <w:rsid w:val="004222A1"/>
    <w:pPr>
      <w:widowControl w:val="0"/>
      <w:autoSpaceDE w:val="0"/>
      <w:autoSpaceDN w:val="0"/>
      <w:adjustRightInd w:val="0"/>
    </w:pPr>
    <w:rPr>
      <w:rFonts w:ascii="FreeSetC" w:hAnsi="FreeSetC" w:cs="FreeSetC"/>
      <w:color w:val="000000"/>
      <w:sz w:val="24"/>
      <w:szCs w:val="24"/>
    </w:rPr>
  </w:style>
  <w:style w:type="character" w:styleId="af8">
    <w:name w:val="Hyperlink"/>
    <w:uiPriority w:val="99"/>
    <w:unhideWhenUsed/>
    <w:rsid w:val="004222A1"/>
    <w:rPr>
      <w:color w:val="0000FF"/>
      <w:u w:val="single"/>
    </w:rPr>
  </w:style>
  <w:style w:type="paragraph" w:customStyle="1" w:styleId="SpecText">
    <w:name w:val="SpecText"/>
    <w:basedOn w:val="a"/>
    <w:rsid w:val="004222A1"/>
    <w:rPr>
      <w:rFonts w:ascii="Arial" w:eastAsia="Arial" w:hAnsi="Arial" w:cs="Arial"/>
      <w:kern w:val="144"/>
      <w:sz w:val="18"/>
      <w:szCs w:val="18"/>
    </w:rPr>
  </w:style>
  <w:style w:type="paragraph" w:customStyle="1" w:styleId="H1">
    <w:name w:val="H1"/>
    <w:basedOn w:val="a"/>
    <w:next w:val="a"/>
    <w:rsid w:val="004222A1"/>
    <w:pPr>
      <w:keepNext/>
      <w:spacing w:after="100"/>
      <w:outlineLvl w:val="2"/>
    </w:pPr>
    <w:rPr>
      <w:rFonts w:ascii="Arial" w:eastAsia="Arial" w:hAnsi="Arial" w:cs="Arial"/>
      <w:b/>
      <w:bCs/>
      <w:color w:val="606050"/>
      <w:kern w:val="144"/>
      <w:sz w:val="26"/>
      <w:szCs w:val="26"/>
    </w:rPr>
  </w:style>
  <w:style w:type="paragraph" w:customStyle="1" w:styleId="H2">
    <w:name w:val="H2"/>
    <w:basedOn w:val="a"/>
    <w:next w:val="a"/>
    <w:rsid w:val="004222A1"/>
    <w:pPr>
      <w:keepNext/>
      <w:spacing w:after="30"/>
      <w:outlineLvl w:val="2"/>
    </w:pPr>
    <w:rPr>
      <w:rFonts w:ascii="Arial" w:eastAsia="Arial" w:hAnsi="Arial" w:cs="Arial"/>
      <w:b/>
      <w:bCs/>
      <w:kern w:val="144"/>
    </w:rPr>
  </w:style>
  <w:style w:type="paragraph" w:customStyle="1" w:styleId="H3">
    <w:name w:val="H3"/>
    <w:basedOn w:val="a"/>
    <w:next w:val="a"/>
    <w:rsid w:val="004222A1"/>
    <w:pPr>
      <w:keepNext/>
      <w:spacing w:after="30"/>
      <w:outlineLvl w:val="2"/>
    </w:pPr>
    <w:rPr>
      <w:rFonts w:ascii="Arial" w:eastAsia="Arial" w:hAnsi="Arial" w:cs="Arial"/>
      <w:b/>
      <w:bCs/>
      <w:kern w:val="144"/>
      <w:sz w:val="18"/>
      <w:szCs w:val="18"/>
    </w:rPr>
  </w:style>
  <w:style w:type="paragraph" w:customStyle="1" w:styleId="Norm">
    <w:name w:val="Norm"/>
    <w:rsid w:val="004222A1"/>
    <w:rPr>
      <w:rFonts w:ascii="Arial" w:eastAsia="Arial" w:hAnsi="Arial" w:cs="Arial"/>
      <w:kern w:val="144"/>
      <w:sz w:val="22"/>
      <w:szCs w:val="22"/>
      <w:lang w:val="en-US" w:eastAsia="en-US"/>
    </w:rPr>
  </w:style>
  <w:style w:type="character" w:customStyle="1" w:styleId="CharChar">
    <w:name w:val="Обычный Char Char"/>
    <w:link w:val="1c"/>
    <w:locked/>
    <w:rsid w:val="002A29C9"/>
    <w:rPr>
      <w:sz w:val="24"/>
      <w:szCs w:val="24"/>
    </w:rPr>
  </w:style>
  <w:style w:type="paragraph" w:customStyle="1" w:styleId="1c">
    <w:name w:val="Обычный1"/>
    <w:basedOn w:val="a"/>
    <w:link w:val="CharChar"/>
    <w:rsid w:val="002A29C9"/>
    <w:pPr>
      <w:spacing w:line="360" w:lineRule="auto"/>
      <w:ind w:firstLine="851"/>
      <w:jc w:val="both"/>
    </w:pPr>
    <w:rPr>
      <w:rFonts w:ascii="Calibri" w:hAnsi="Calibri"/>
    </w:rPr>
  </w:style>
  <w:style w:type="paragraph" w:customStyle="1" w:styleId="af9">
    <w:name w:val="ЗАГОЛОВОК (титульная)"/>
    <w:basedOn w:val="1c"/>
    <w:next w:val="1c"/>
    <w:rsid w:val="002A29C9"/>
    <w:pPr>
      <w:ind w:firstLine="0"/>
      <w:jc w:val="center"/>
      <w:outlineLvl w:val="0"/>
    </w:pPr>
    <w:rPr>
      <w:b/>
      <w:bCs/>
      <w:caps/>
      <w:sz w:val="28"/>
      <w:szCs w:val="28"/>
    </w:rPr>
  </w:style>
  <w:style w:type="paragraph" w:customStyle="1" w:styleId="afa">
    <w:name w:val="Подзаголовок (титульная)"/>
    <w:basedOn w:val="1c"/>
    <w:next w:val="1c"/>
    <w:autoRedefine/>
    <w:rsid w:val="00F82F01"/>
    <w:pPr>
      <w:spacing w:line="240" w:lineRule="auto"/>
      <w:ind w:firstLine="0"/>
      <w:contextualSpacing/>
      <w:jc w:val="center"/>
    </w:pPr>
    <w:rPr>
      <w:rFonts w:ascii="Times New Roman" w:hAnsi="Times New Roman"/>
      <w:sz w:val="28"/>
    </w:rPr>
  </w:style>
  <w:style w:type="character" w:customStyle="1" w:styleId="CharChar0">
    <w:name w:val="Комментарии Char Char"/>
    <w:link w:val="afb"/>
    <w:locked/>
    <w:rsid w:val="002A29C9"/>
    <w:rPr>
      <w:color w:val="FF9900"/>
      <w:sz w:val="24"/>
      <w:szCs w:val="24"/>
    </w:rPr>
  </w:style>
  <w:style w:type="paragraph" w:customStyle="1" w:styleId="afb">
    <w:name w:val="Комментарии"/>
    <w:basedOn w:val="1c"/>
    <w:link w:val="CharChar0"/>
    <w:rsid w:val="002A29C9"/>
    <w:rPr>
      <w:color w:val="FF9900"/>
    </w:rPr>
  </w:style>
  <w:style w:type="paragraph" w:customStyle="1" w:styleId="1d">
    <w:name w:val="Дата1"/>
    <w:basedOn w:val="1c"/>
    <w:next w:val="1c"/>
    <w:autoRedefine/>
    <w:rsid w:val="002A29C9"/>
    <w:pPr>
      <w:ind w:firstLine="0"/>
      <w:jc w:val="center"/>
    </w:pPr>
  </w:style>
  <w:style w:type="paragraph" w:styleId="afc">
    <w:name w:val="footnote text"/>
    <w:basedOn w:val="a"/>
    <w:link w:val="afd"/>
    <w:rsid w:val="00C253B2"/>
  </w:style>
  <w:style w:type="character" w:customStyle="1" w:styleId="afd">
    <w:name w:val="Текст сноски Знак"/>
    <w:link w:val="afc"/>
    <w:rsid w:val="00C253B2"/>
    <w:rPr>
      <w:rFonts w:ascii="Times New Roman" w:hAnsi="Times New Roman"/>
    </w:rPr>
  </w:style>
  <w:style w:type="character" w:styleId="afe">
    <w:name w:val="footnote reference"/>
    <w:rsid w:val="00C253B2"/>
    <w:rPr>
      <w:vertAlign w:val="superscript"/>
    </w:rPr>
  </w:style>
  <w:style w:type="character" w:customStyle="1" w:styleId="aff">
    <w:name w:val="Гипертекстовая ссылка"/>
    <w:uiPriority w:val="99"/>
    <w:rsid w:val="00352326"/>
    <w:rPr>
      <w:color w:val="106BBE"/>
    </w:rPr>
  </w:style>
  <w:style w:type="paragraph" w:customStyle="1" w:styleId="aff0">
    <w:name w:val="Прижатый влево"/>
    <w:basedOn w:val="a"/>
    <w:next w:val="a"/>
    <w:uiPriority w:val="99"/>
    <w:rsid w:val="00352326"/>
    <w:rPr>
      <w:rFonts w:ascii="Arial" w:hAnsi="Arial" w:cs="Arial"/>
    </w:rPr>
  </w:style>
  <w:style w:type="paragraph" w:customStyle="1" w:styleId="aff1">
    <w:name w:val="Основной текст.Основной.текст"/>
    <w:basedOn w:val="a"/>
    <w:link w:val="1e"/>
    <w:rsid w:val="002C52A6"/>
    <w:pPr>
      <w:spacing w:after="60"/>
      <w:ind w:firstLine="567"/>
      <w:jc w:val="both"/>
    </w:pPr>
    <w:rPr>
      <w:sz w:val="28"/>
    </w:rPr>
  </w:style>
  <w:style w:type="character" w:customStyle="1" w:styleId="1e">
    <w:name w:val="Основной текст.Основной.текст Знак1"/>
    <w:link w:val="aff1"/>
    <w:rsid w:val="002C52A6"/>
    <w:rPr>
      <w:rFonts w:ascii="Times New Roman" w:hAnsi="Times New Roman"/>
      <w:sz w:val="28"/>
    </w:rPr>
  </w:style>
  <w:style w:type="character" w:customStyle="1" w:styleId="left">
    <w:name w:val="left"/>
    <w:rsid w:val="006557BE"/>
  </w:style>
  <w:style w:type="character" w:styleId="aff2">
    <w:name w:val="annotation reference"/>
    <w:uiPriority w:val="99"/>
    <w:semiHidden/>
    <w:unhideWhenUsed/>
    <w:rsid w:val="00A82127"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sid w:val="00A82127"/>
    <w:rPr>
      <w:sz w:val="20"/>
      <w:szCs w:val="20"/>
    </w:rPr>
  </w:style>
  <w:style w:type="character" w:customStyle="1" w:styleId="aff4">
    <w:name w:val="Текст примечания Знак"/>
    <w:link w:val="aff3"/>
    <w:uiPriority w:val="99"/>
    <w:semiHidden/>
    <w:rsid w:val="00A82127"/>
    <w:rPr>
      <w:rFonts w:ascii="Times New Roman" w:hAnsi="Times New Roman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A82127"/>
    <w:rPr>
      <w:b/>
      <w:bCs/>
    </w:rPr>
  </w:style>
  <w:style w:type="character" w:customStyle="1" w:styleId="aff6">
    <w:name w:val="Тема примечания Знак"/>
    <w:link w:val="aff5"/>
    <w:uiPriority w:val="99"/>
    <w:semiHidden/>
    <w:rsid w:val="00A82127"/>
    <w:rPr>
      <w:rFonts w:ascii="Times New Roman" w:hAnsi="Times New Roman"/>
      <w:b/>
      <w:bCs/>
    </w:rPr>
  </w:style>
  <w:style w:type="table" w:customStyle="1" w:styleId="22">
    <w:name w:val="Сетка таблицы2"/>
    <w:basedOn w:val="a1"/>
    <w:next w:val="a3"/>
    <w:uiPriority w:val="59"/>
    <w:rsid w:val="006B4B2F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TOC Heading"/>
    <w:basedOn w:val="1"/>
    <w:next w:val="a"/>
    <w:uiPriority w:val="39"/>
    <w:unhideWhenUsed/>
    <w:qFormat/>
    <w:rsid w:val="006B4B2F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val="ru-RU"/>
    </w:rPr>
  </w:style>
  <w:style w:type="paragraph" w:styleId="23">
    <w:name w:val="toc 2"/>
    <w:basedOn w:val="a"/>
    <w:next w:val="a"/>
    <w:autoRedefine/>
    <w:uiPriority w:val="39"/>
    <w:unhideWhenUsed/>
    <w:rsid w:val="007C0159"/>
    <w:pPr>
      <w:tabs>
        <w:tab w:val="right" w:leader="dot" w:pos="10198"/>
      </w:tabs>
      <w:ind w:firstLine="709"/>
    </w:pPr>
  </w:style>
  <w:style w:type="paragraph" w:customStyle="1" w:styleId="aff8">
    <w:name w:val="Оглавление"/>
    <w:basedOn w:val="a"/>
    <w:link w:val="aff9"/>
    <w:qFormat/>
    <w:rsid w:val="003E0E1F"/>
    <w:pPr>
      <w:spacing w:after="240" w:line="100" w:lineRule="atLeast"/>
    </w:pPr>
    <w:rPr>
      <w:b/>
      <w:bCs/>
    </w:rPr>
  </w:style>
  <w:style w:type="paragraph" w:styleId="1f">
    <w:name w:val="toc 1"/>
    <w:basedOn w:val="a"/>
    <w:next w:val="a"/>
    <w:autoRedefine/>
    <w:uiPriority w:val="39"/>
    <w:unhideWhenUsed/>
    <w:rsid w:val="00E52181"/>
    <w:pPr>
      <w:tabs>
        <w:tab w:val="left" w:pos="660"/>
        <w:tab w:val="right" w:leader="dot" w:pos="10198"/>
      </w:tabs>
    </w:pPr>
    <w:rPr>
      <w:rFonts w:ascii="Tahoma" w:hAnsi="Tahoma" w:cs="Tahoma"/>
      <w:b/>
      <w:noProof/>
    </w:rPr>
  </w:style>
  <w:style w:type="character" w:customStyle="1" w:styleId="aff9">
    <w:name w:val="Оглавление Знак"/>
    <w:link w:val="aff8"/>
    <w:rsid w:val="003E0E1F"/>
    <w:rPr>
      <w:rFonts w:ascii="Times New Roman" w:hAnsi="Times New Roman"/>
      <w:b/>
      <w:bCs/>
      <w:sz w:val="24"/>
      <w:szCs w:val="24"/>
    </w:rPr>
  </w:style>
  <w:style w:type="paragraph" w:styleId="affa">
    <w:name w:val="Normal (Web)"/>
    <w:aliases w:val="Обычный (Web),Обычный (веб) Знак Знак,Обычный (Web) Знак Знак Знак"/>
    <w:basedOn w:val="a"/>
    <w:link w:val="affb"/>
    <w:uiPriority w:val="99"/>
    <w:rsid w:val="00056D88"/>
    <w:pPr>
      <w:spacing w:before="100" w:beforeAutospacing="1" w:after="100" w:afterAutospacing="1"/>
    </w:pPr>
  </w:style>
  <w:style w:type="character" w:customStyle="1" w:styleId="aa">
    <w:name w:val="Абзац списка Знак"/>
    <w:aliases w:val="Заголовок_3 Знак,Подпись рисунка Знак,AC List 01 Знак,List Paragraph Знак"/>
    <w:link w:val="a9"/>
    <w:uiPriority w:val="34"/>
    <w:locked/>
    <w:rsid w:val="00056D88"/>
    <w:rPr>
      <w:rFonts w:ascii="Times New Roman" w:hAnsi="Times New Roman"/>
      <w:sz w:val="24"/>
      <w:szCs w:val="24"/>
    </w:rPr>
  </w:style>
  <w:style w:type="paragraph" w:customStyle="1" w:styleId="listbulletstd">
    <w:name w:val="listbulletstd"/>
    <w:basedOn w:val="a"/>
    <w:rsid w:val="00056D88"/>
    <w:pPr>
      <w:spacing w:before="100" w:beforeAutospacing="1" w:after="100" w:afterAutospacing="1"/>
    </w:pPr>
  </w:style>
  <w:style w:type="character" w:customStyle="1" w:styleId="affb">
    <w:name w:val="Обычный (веб) Знак"/>
    <w:aliases w:val="Обычный (Web) Знак,Обычный (веб) Знак Знак Знак,Обычный (Web) Знак Знак Знак Знак"/>
    <w:link w:val="affa"/>
    <w:uiPriority w:val="99"/>
    <w:locked/>
    <w:rsid w:val="00056D88"/>
    <w:rPr>
      <w:rFonts w:ascii="Times New Roman" w:hAnsi="Times New Roman"/>
      <w:sz w:val="24"/>
      <w:szCs w:val="24"/>
    </w:rPr>
  </w:style>
  <w:style w:type="paragraph" w:styleId="affc">
    <w:name w:val="Revision"/>
    <w:hidden/>
    <w:uiPriority w:val="99"/>
    <w:semiHidden/>
    <w:rsid w:val="004D67FE"/>
    <w:rPr>
      <w:rFonts w:ascii="Times New Roman" w:hAnsi="Times New Roman"/>
      <w:sz w:val="24"/>
      <w:szCs w:val="24"/>
    </w:rPr>
  </w:style>
  <w:style w:type="paragraph" w:styleId="affd">
    <w:name w:val="Plain Text"/>
    <w:basedOn w:val="a"/>
    <w:link w:val="affe"/>
    <w:rsid w:val="001E05D8"/>
    <w:rPr>
      <w:rFonts w:ascii="Courier New" w:hAnsi="Courier New" w:cs="GaramondC"/>
      <w:sz w:val="20"/>
      <w:szCs w:val="20"/>
    </w:rPr>
  </w:style>
  <w:style w:type="character" w:customStyle="1" w:styleId="affe">
    <w:name w:val="Текст Знак"/>
    <w:basedOn w:val="a0"/>
    <w:link w:val="affd"/>
    <w:rsid w:val="001E05D8"/>
    <w:rPr>
      <w:rFonts w:ascii="Courier New" w:hAnsi="Courier New" w:cs="GaramondC"/>
    </w:rPr>
  </w:style>
  <w:style w:type="paragraph" w:styleId="afff">
    <w:name w:val="Normal Indent"/>
    <w:basedOn w:val="a"/>
    <w:rsid w:val="00097751"/>
    <w:pPr>
      <w:spacing w:after="120"/>
      <w:ind w:firstLine="567"/>
      <w:jc w:val="both"/>
    </w:pPr>
    <w:rPr>
      <w:lang w:eastAsia="zh-CN"/>
    </w:rPr>
  </w:style>
  <w:style w:type="paragraph" w:styleId="afff0">
    <w:name w:val="endnote text"/>
    <w:basedOn w:val="a"/>
    <w:link w:val="afff1"/>
    <w:uiPriority w:val="99"/>
    <w:semiHidden/>
    <w:unhideWhenUsed/>
    <w:rsid w:val="00AE7D0D"/>
    <w:rPr>
      <w:sz w:val="20"/>
      <w:szCs w:val="20"/>
    </w:rPr>
  </w:style>
  <w:style w:type="character" w:customStyle="1" w:styleId="afff1">
    <w:name w:val="Текст концевой сноски Знак"/>
    <w:basedOn w:val="a0"/>
    <w:link w:val="afff0"/>
    <w:uiPriority w:val="99"/>
    <w:semiHidden/>
    <w:rsid w:val="00AE7D0D"/>
    <w:rPr>
      <w:rFonts w:ascii="Times New Roman" w:hAnsi="Times New Roman"/>
    </w:rPr>
  </w:style>
  <w:style w:type="character" w:styleId="afff2">
    <w:name w:val="endnote reference"/>
    <w:basedOn w:val="a0"/>
    <w:uiPriority w:val="99"/>
    <w:semiHidden/>
    <w:unhideWhenUsed/>
    <w:rsid w:val="00AE7D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816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78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515882">
                  <w:marLeft w:val="0"/>
                  <w:marRight w:val="-6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250801">
                      <w:marLeft w:val="0"/>
                      <w:marRight w:val="38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999283">
                          <w:marLeft w:val="-38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160064">
                              <w:marLeft w:val="41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116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2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F2DF4-6D75-46F2-8959-DC3CBF208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1286</Words>
  <Characters>9454</Characters>
  <Application>Microsoft Office Word</Application>
  <DocSecurity>0</DocSecurity>
  <Lines>78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ООО "ГРК "Быстринское"</Company>
  <LinksUpToDate>false</LinksUpToDate>
  <CharactersWithSpaces>10719</CharactersWithSpaces>
  <SharedDoc>false</SharedDoc>
  <HLinks>
    <vt:vector size="84" baseType="variant">
      <vt:variant>
        <vt:i4>2293764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_Toc1662300</vt:lpwstr>
      </vt:variant>
      <vt:variant>
        <vt:i4>2752517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_Toc1662299</vt:lpwstr>
      </vt:variant>
      <vt:variant>
        <vt:i4>2752517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_Toc1662298</vt:lpwstr>
      </vt:variant>
      <vt:variant>
        <vt:i4>2752517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_Toc1662296</vt:lpwstr>
      </vt:variant>
      <vt:variant>
        <vt:i4>2752517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_Toc1662295</vt:lpwstr>
      </vt:variant>
      <vt:variant>
        <vt:i4>2752517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_Toc1662294</vt:lpwstr>
      </vt:variant>
      <vt:variant>
        <vt:i4>2752517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_Toc1662293</vt:lpwstr>
      </vt:variant>
      <vt:variant>
        <vt:i4>2752517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_Toc1662292</vt:lpwstr>
      </vt:variant>
      <vt:variant>
        <vt:i4>2752517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_Toc1662291</vt:lpwstr>
      </vt:variant>
      <vt:variant>
        <vt:i4>2752517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_Toc1662290</vt:lpwstr>
      </vt:variant>
      <vt:variant>
        <vt:i4>2818053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_Toc1662289</vt:lpwstr>
      </vt:variant>
      <vt:variant>
        <vt:i4>2818053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_Toc1662288</vt:lpwstr>
      </vt:variant>
      <vt:variant>
        <vt:i4>2818053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_Toc1662287</vt:lpwstr>
      </vt:variant>
      <vt:variant>
        <vt:i4>2818053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_Toc1662286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 Валерьевна</dc:creator>
  <cp:lastModifiedBy>Воркунова Екатерина Николаевна</cp:lastModifiedBy>
  <cp:revision>5</cp:revision>
  <cp:lastPrinted>2024-06-10T05:17:00Z</cp:lastPrinted>
  <dcterms:created xsi:type="dcterms:W3CDTF">2024-06-10T06:16:00Z</dcterms:created>
  <dcterms:modified xsi:type="dcterms:W3CDTF">2024-06-11T00:01:00Z</dcterms:modified>
</cp:coreProperties>
</file>